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</w:tblGrid>
      <w:tr w:rsidR="00780EBD" w:rsidRPr="00780EBD" w:rsidTr="002728E7">
        <w:trPr>
          <w:trHeight w:val="124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Приложение № 1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 xml:space="preserve">к постановлению главы 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Михайловского района от 16.06.2017   № 603</w:t>
            </w:r>
          </w:p>
        </w:tc>
      </w:tr>
    </w:tbl>
    <w:p w:rsidR="00780EBD" w:rsidRDefault="00780EBD" w:rsidP="00780EBD">
      <w:pPr>
        <w:ind w:hanging="142"/>
        <w:jc w:val="both"/>
        <w:rPr>
          <w:sz w:val="28"/>
          <w:szCs w:val="28"/>
        </w:rPr>
      </w:pP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СВЕДЕНИЯ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о численности муниципальных служащих</w:t>
      </w:r>
    </w:p>
    <w:p w:rsidR="00780EBD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Михайловского </w:t>
      </w:r>
      <w:r w:rsidRPr="00AA36F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и работников учреждений,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финансируемых</w:t>
      </w:r>
      <w:proofErr w:type="gramEnd"/>
      <w:r>
        <w:rPr>
          <w:b/>
          <w:sz w:val="28"/>
          <w:szCs w:val="28"/>
        </w:rPr>
        <w:t xml:space="preserve"> из районного бюджета</w:t>
      </w:r>
      <w:r w:rsidRPr="00AA36F1">
        <w:rPr>
          <w:b/>
          <w:sz w:val="28"/>
          <w:szCs w:val="28"/>
        </w:rPr>
        <w:t xml:space="preserve">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AA36F1">
        <w:rPr>
          <w:b/>
          <w:sz w:val="28"/>
          <w:szCs w:val="28"/>
        </w:rPr>
        <w:t xml:space="preserve">  квартал </w:t>
      </w:r>
      <w:r>
        <w:rPr>
          <w:b/>
          <w:sz w:val="28"/>
          <w:szCs w:val="28"/>
        </w:rPr>
        <w:t>201</w:t>
      </w:r>
      <w:r w:rsidR="00A316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AA36F1">
        <w:rPr>
          <w:b/>
          <w:sz w:val="28"/>
          <w:szCs w:val="28"/>
        </w:rPr>
        <w:t xml:space="preserve"> года</w:t>
      </w:r>
    </w:p>
    <w:p w:rsidR="00780EBD" w:rsidRDefault="00780EBD" w:rsidP="00780EBD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659"/>
      </w:tblGrid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муниципальных служащих (чел.)</w:t>
            </w:r>
          </w:p>
        </w:tc>
        <w:tc>
          <w:tcPr>
            <w:tcW w:w="2659" w:type="dxa"/>
          </w:tcPr>
          <w:p w:rsidR="00780EBD" w:rsidRPr="00866E64" w:rsidRDefault="00780EBD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муниципальных служащих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A316D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14502,1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работников учреждений, финансируемых из районного бюджета</w:t>
            </w:r>
          </w:p>
        </w:tc>
        <w:tc>
          <w:tcPr>
            <w:tcW w:w="2659" w:type="dxa"/>
          </w:tcPr>
          <w:p w:rsidR="00780EBD" w:rsidRPr="00866E64" w:rsidRDefault="00A316D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работников учреждений, финансируемых из районного бюджета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A316D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50956,5</w:t>
            </w:r>
            <w:bookmarkStart w:id="0" w:name="_GoBack"/>
            <w:bookmarkEnd w:id="0"/>
          </w:p>
        </w:tc>
      </w:tr>
    </w:tbl>
    <w:p w:rsidR="009218C8" w:rsidRDefault="009218C8"/>
    <w:sectPr w:rsidR="009218C8" w:rsidSect="0040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BD"/>
    <w:rsid w:val="004034C1"/>
    <w:rsid w:val="00780EBD"/>
    <w:rsid w:val="009218C8"/>
    <w:rsid w:val="00A316D0"/>
    <w:rsid w:val="00BD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Пользователь</cp:lastModifiedBy>
  <cp:revision>2</cp:revision>
  <dcterms:created xsi:type="dcterms:W3CDTF">2019-02-28T00:20:00Z</dcterms:created>
  <dcterms:modified xsi:type="dcterms:W3CDTF">2019-02-28T00:20:00Z</dcterms:modified>
</cp:coreProperties>
</file>