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01" w:rsidRPr="003A4075" w:rsidRDefault="002356E9" w:rsidP="003A4075">
      <w:pPr>
        <w:suppressAutoHyphens w:val="0"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3A4075">
        <w:rPr>
          <w:rFonts w:eastAsiaTheme="minorHAnsi"/>
          <w:b/>
          <w:sz w:val="32"/>
          <w:szCs w:val="32"/>
          <w:lang w:eastAsia="en-US"/>
        </w:rPr>
        <w:t>На страже прав и здоровья пациента</w:t>
      </w:r>
    </w:p>
    <w:p w:rsidR="002356E9" w:rsidRPr="00077ACE" w:rsidRDefault="002356E9" w:rsidP="00997A55">
      <w:pPr>
        <w:suppressAutoHyphens w:val="0"/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  <w:r w:rsidRPr="00077ACE">
        <w:rPr>
          <w:rFonts w:eastAsiaTheme="minorHAnsi"/>
          <w:b/>
          <w:i/>
          <w:sz w:val="24"/>
          <w:szCs w:val="24"/>
          <w:lang w:eastAsia="en-US"/>
        </w:rPr>
        <w:t>СОГАЗ-Мед помогает амурчанам в получении медицинской помощи и разрешении спорных ситуаций с медучреждениями.</w:t>
      </w:r>
    </w:p>
    <w:p w:rsidR="00077ACE" w:rsidRDefault="00077ACE" w:rsidP="00077ACE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bCs/>
          <w:color w:val="2E2E2E"/>
          <w:sz w:val="24"/>
          <w:szCs w:val="24"/>
          <w:lang w:eastAsia="ru-RU"/>
        </w:rPr>
      </w:pPr>
      <w:r w:rsidRPr="00077ACE">
        <w:rPr>
          <w:bCs/>
          <w:color w:val="2E2E2E"/>
          <w:sz w:val="24"/>
          <w:szCs w:val="24"/>
          <w:lang w:eastAsia="ru-RU"/>
        </w:rPr>
        <w:t>Споры между больным и медучреждением,</w:t>
      </w:r>
      <w:r w:rsidR="0099029F">
        <w:rPr>
          <w:bCs/>
          <w:color w:val="2E2E2E"/>
          <w:sz w:val="24"/>
          <w:szCs w:val="24"/>
          <w:lang w:eastAsia="ru-RU"/>
        </w:rPr>
        <w:t xml:space="preserve"> оказание некачественной медици</w:t>
      </w:r>
      <w:r w:rsidRPr="00077ACE">
        <w:rPr>
          <w:bCs/>
          <w:color w:val="2E2E2E"/>
          <w:sz w:val="24"/>
          <w:szCs w:val="24"/>
          <w:lang w:eastAsia="ru-RU"/>
        </w:rPr>
        <w:t>нской помощи, необходимость проведения юридической консультации — решение</w:t>
      </w:r>
      <w:r w:rsidR="0008228B">
        <w:rPr>
          <w:bCs/>
          <w:color w:val="2E2E2E"/>
          <w:sz w:val="24"/>
          <w:szCs w:val="24"/>
          <w:lang w:eastAsia="ru-RU"/>
        </w:rPr>
        <w:t>м</w:t>
      </w:r>
      <w:r w:rsidRPr="00077ACE">
        <w:rPr>
          <w:bCs/>
          <w:color w:val="2E2E2E"/>
          <w:sz w:val="24"/>
          <w:szCs w:val="24"/>
          <w:lang w:eastAsia="ru-RU"/>
        </w:rPr>
        <w:t xml:space="preserve"> этих и других вопросов, возникающих в отношениях врач—пациент, занимаются </w:t>
      </w:r>
      <w:r w:rsidR="00693001" w:rsidRPr="00077ACE">
        <w:rPr>
          <w:bCs/>
          <w:color w:val="2E2E2E"/>
          <w:sz w:val="24"/>
          <w:szCs w:val="24"/>
          <w:lang w:eastAsia="ru-RU"/>
        </w:rPr>
        <w:t>страховые компании</w:t>
      </w:r>
      <w:r w:rsidRPr="00077ACE">
        <w:rPr>
          <w:bCs/>
          <w:color w:val="2E2E2E"/>
          <w:sz w:val="24"/>
          <w:szCs w:val="24"/>
          <w:lang w:eastAsia="ru-RU"/>
        </w:rPr>
        <w:t>. Куда обращаться пациенту, в случае возникновения проблем и на какую поддержку можно рассчитывать владельцам медицинских полисов рассказала</w:t>
      </w:r>
      <w:r w:rsidR="00693001" w:rsidRPr="00077ACE">
        <w:rPr>
          <w:bCs/>
          <w:color w:val="2E2E2E"/>
          <w:sz w:val="24"/>
          <w:szCs w:val="24"/>
          <w:lang w:eastAsia="ru-RU"/>
        </w:rPr>
        <w:t xml:space="preserve"> директор Амурского филиала СК «СОГАЗ-Мед» </w:t>
      </w:r>
      <w:r w:rsidRPr="00077ACE">
        <w:rPr>
          <w:bCs/>
          <w:color w:val="2E2E2E"/>
          <w:sz w:val="24"/>
          <w:szCs w:val="24"/>
          <w:lang w:eastAsia="ru-RU"/>
        </w:rPr>
        <w:t xml:space="preserve">Елена </w:t>
      </w:r>
      <w:r w:rsidR="00693001" w:rsidRPr="00077ACE">
        <w:rPr>
          <w:bCs/>
          <w:color w:val="2E2E2E"/>
          <w:sz w:val="24"/>
          <w:szCs w:val="24"/>
          <w:lang w:eastAsia="ru-RU"/>
        </w:rPr>
        <w:t>Дьячкова</w:t>
      </w:r>
      <w:r w:rsidRPr="00077ACE">
        <w:rPr>
          <w:bCs/>
          <w:color w:val="2E2E2E"/>
          <w:sz w:val="24"/>
          <w:szCs w:val="24"/>
          <w:lang w:eastAsia="ru-RU"/>
        </w:rPr>
        <w:t>.</w:t>
      </w:r>
    </w:p>
    <w:p w:rsidR="00077ACE" w:rsidRPr="00077ACE" w:rsidRDefault="009F59CF" w:rsidP="00077ACE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b/>
          <w:bCs/>
          <w:i/>
          <w:color w:val="2E2E2E"/>
          <w:sz w:val="24"/>
          <w:szCs w:val="24"/>
          <w:lang w:eastAsia="ru-RU"/>
        </w:rPr>
      </w:pPr>
      <w:r>
        <w:rPr>
          <w:b/>
          <w:bCs/>
          <w:i/>
          <w:color w:val="2E2E2E"/>
          <w:sz w:val="24"/>
          <w:szCs w:val="24"/>
          <w:lang w:eastAsia="ru-RU"/>
        </w:rPr>
        <w:t>Навязывание платных услуг — самая распространенная жалоба</w:t>
      </w:r>
    </w:p>
    <w:p w:rsidR="00006EE4" w:rsidRDefault="00693001" w:rsidP="00077ACE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bCs/>
          <w:i/>
          <w:color w:val="2E2E2E"/>
          <w:sz w:val="24"/>
          <w:szCs w:val="24"/>
          <w:lang w:eastAsia="ru-RU"/>
        </w:rPr>
      </w:pPr>
      <w:r w:rsidRPr="00997A55">
        <w:rPr>
          <w:bCs/>
          <w:i/>
          <w:color w:val="2E2E2E"/>
          <w:sz w:val="24"/>
          <w:szCs w:val="24"/>
          <w:lang w:eastAsia="ru-RU"/>
        </w:rPr>
        <w:t xml:space="preserve"> </w:t>
      </w:r>
      <w:r w:rsidR="00077ACE">
        <w:rPr>
          <w:bCs/>
          <w:i/>
          <w:color w:val="2E2E2E"/>
          <w:sz w:val="24"/>
          <w:szCs w:val="24"/>
          <w:lang w:eastAsia="ru-RU"/>
        </w:rPr>
        <w:t>—</w:t>
      </w:r>
      <w:r w:rsidR="00077ACE" w:rsidRPr="00077ACE">
        <w:rPr>
          <w:bCs/>
          <w:i/>
          <w:color w:val="2E2E2E"/>
          <w:sz w:val="24"/>
          <w:szCs w:val="24"/>
          <w:lang w:eastAsia="ru-RU"/>
        </w:rPr>
        <w:t xml:space="preserve"> Елена Леонидовна, к</w:t>
      </w:r>
      <w:r w:rsidRPr="00077ACE">
        <w:rPr>
          <w:bCs/>
          <w:i/>
          <w:color w:val="2E2E2E"/>
          <w:sz w:val="24"/>
          <w:szCs w:val="24"/>
          <w:lang w:eastAsia="ru-RU"/>
        </w:rPr>
        <w:t xml:space="preserve">акова роль страховых компаний в отстаивании прав застрахованных граждан на получение </w:t>
      </w:r>
      <w:r w:rsidR="00077ACE">
        <w:rPr>
          <w:bCs/>
          <w:i/>
          <w:color w:val="2E2E2E"/>
          <w:sz w:val="24"/>
          <w:szCs w:val="24"/>
          <w:lang w:eastAsia="ru-RU"/>
        </w:rPr>
        <w:t>бесплатной медицинской помощи</w:t>
      </w:r>
      <w:r w:rsidRPr="00077ACE">
        <w:rPr>
          <w:bCs/>
          <w:i/>
          <w:color w:val="2E2E2E"/>
          <w:sz w:val="24"/>
          <w:szCs w:val="24"/>
          <w:lang w:eastAsia="ru-RU"/>
        </w:rPr>
        <w:t>?</w:t>
      </w:r>
    </w:p>
    <w:p w:rsidR="009F59CF" w:rsidRPr="00006EE4" w:rsidRDefault="00693001" w:rsidP="00077ACE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bCs/>
          <w:i/>
          <w:color w:val="2E2E2E"/>
          <w:sz w:val="24"/>
          <w:szCs w:val="24"/>
          <w:lang w:eastAsia="ru-RU"/>
        </w:rPr>
      </w:pPr>
      <w:r w:rsidRPr="00997A55">
        <w:rPr>
          <w:color w:val="2E2E2E"/>
          <w:sz w:val="24"/>
          <w:szCs w:val="24"/>
          <w:lang w:eastAsia="ru-RU"/>
        </w:rPr>
        <w:br/>
      </w:r>
      <w:r w:rsidR="00077ACE">
        <w:rPr>
          <w:color w:val="2E2E2E"/>
          <w:sz w:val="24"/>
          <w:szCs w:val="24"/>
          <w:lang w:eastAsia="ru-RU"/>
        </w:rPr>
        <w:t xml:space="preserve">— </w:t>
      </w:r>
      <w:r w:rsidRPr="00997A55">
        <w:rPr>
          <w:color w:val="2E2E2E"/>
          <w:sz w:val="24"/>
          <w:szCs w:val="24"/>
          <w:lang w:eastAsia="ru-RU"/>
        </w:rPr>
        <w:t>С</w:t>
      </w:r>
      <w:r w:rsidR="00006EE4">
        <w:rPr>
          <w:color w:val="2E2E2E"/>
          <w:sz w:val="24"/>
          <w:szCs w:val="24"/>
          <w:lang w:eastAsia="ru-RU"/>
        </w:rPr>
        <w:t xml:space="preserve">траховая </w:t>
      </w:r>
      <w:r w:rsidRPr="00997A55">
        <w:rPr>
          <w:color w:val="2E2E2E"/>
          <w:sz w:val="24"/>
          <w:szCs w:val="24"/>
          <w:lang w:eastAsia="ru-RU"/>
        </w:rPr>
        <w:t>компания не просто обеспечивает население полисами ОМС, а является активным помощником пациента в получении медицинской помощи, в разрешении спорных ситуаций, в том числе жалоб.</w:t>
      </w:r>
      <w:r w:rsidR="00077ACE">
        <w:rPr>
          <w:color w:val="2E2E2E"/>
          <w:sz w:val="24"/>
          <w:szCs w:val="24"/>
          <w:lang w:eastAsia="ru-RU"/>
        </w:rPr>
        <w:t xml:space="preserve"> </w:t>
      </w:r>
      <w:r w:rsidR="00077ACE" w:rsidRPr="00077ACE">
        <w:rPr>
          <w:bCs/>
          <w:color w:val="2E2E2E"/>
          <w:sz w:val="24"/>
          <w:szCs w:val="24"/>
          <w:lang w:eastAsia="ru-RU"/>
        </w:rPr>
        <w:t>Обращения от граждан в страховые компании</w:t>
      </w:r>
      <w:r w:rsidR="00077ACE">
        <w:rPr>
          <w:bCs/>
          <w:color w:val="2E2E2E"/>
          <w:sz w:val="24"/>
          <w:szCs w:val="24"/>
          <w:lang w:eastAsia="ru-RU"/>
        </w:rPr>
        <w:t xml:space="preserve"> поступают довольно </w:t>
      </w:r>
      <w:r w:rsidRPr="00077ACE">
        <w:rPr>
          <w:color w:val="2E2E2E"/>
          <w:sz w:val="24"/>
          <w:szCs w:val="24"/>
          <w:lang w:eastAsia="ru-RU"/>
        </w:rPr>
        <w:t xml:space="preserve">часто. </w:t>
      </w:r>
      <w:r w:rsidR="00077ACE">
        <w:rPr>
          <w:color w:val="2E2E2E"/>
          <w:sz w:val="24"/>
          <w:szCs w:val="24"/>
          <w:lang w:eastAsia="ru-RU"/>
        </w:rPr>
        <w:t xml:space="preserve">В основном это — </w:t>
      </w:r>
      <w:r w:rsidRPr="00077ACE">
        <w:rPr>
          <w:color w:val="2E2E2E"/>
          <w:sz w:val="24"/>
          <w:szCs w:val="24"/>
          <w:lang w:eastAsia="ru-RU"/>
        </w:rPr>
        <w:t>консультаци</w:t>
      </w:r>
      <w:r w:rsidR="00077ACE">
        <w:rPr>
          <w:color w:val="2E2E2E"/>
          <w:sz w:val="24"/>
          <w:szCs w:val="24"/>
          <w:lang w:eastAsia="ru-RU"/>
        </w:rPr>
        <w:t>и</w:t>
      </w:r>
      <w:r w:rsidRPr="00077ACE">
        <w:rPr>
          <w:color w:val="2E2E2E"/>
          <w:sz w:val="24"/>
          <w:szCs w:val="24"/>
          <w:lang w:eastAsia="ru-RU"/>
        </w:rPr>
        <w:t xml:space="preserve"> по телефонам контакт-центра.</w:t>
      </w:r>
    </w:p>
    <w:p w:rsidR="009F59CF" w:rsidRDefault="009F59CF" w:rsidP="00077ACE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color w:val="2E2E2E"/>
          <w:sz w:val="24"/>
          <w:szCs w:val="24"/>
          <w:lang w:eastAsia="ru-RU"/>
        </w:rPr>
      </w:pPr>
      <w:r w:rsidRPr="009F59CF">
        <w:rPr>
          <w:i/>
          <w:color w:val="2E2E2E"/>
          <w:sz w:val="24"/>
          <w:szCs w:val="24"/>
          <w:lang w:eastAsia="ru-RU"/>
        </w:rPr>
        <w:t xml:space="preserve">— Что чаще всего служит </w:t>
      </w:r>
      <w:r w:rsidR="00693001" w:rsidRPr="009F59CF">
        <w:rPr>
          <w:i/>
          <w:color w:val="2E2E2E"/>
          <w:sz w:val="24"/>
          <w:szCs w:val="24"/>
          <w:lang w:eastAsia="ru-RU"/>
        </w:rPr>
        <w:t>повод</w:t>
      </w:r>
      <w:r w:rsidRPr="009F59CF">
        <w:rPr>
          <w:i/>
          <w:color w:val="2E2E2E"/>
          <w:sz w:val="24"/>
          <w:szCs w:val="24"/>
          <w:lang w:eastAsia="ru-RU"/>
        </w:rPr>
        <w:t>ом</w:t>
      </w:r>
      <w:r w:rsidR="00693001" w:rsidRPr="009F59CF">
        <w:rPr>
          <w:i/>
          <w:color w:val="2E2E2E"/>
          <w:sz w:val="24"/>
          <w:szCs w:val="24"/>
          <w:lang w:eastAsia="ru-RU"/>
        </w:rPr>
        <w:t xml:space="preserve"> для обращен</w:t>
      </w:r>
      <w:r w:rsidRPr="009F59CF">
        <w:rPr>
          <w:i/>
          <w:color w:val="2E2E2E"/>
          <w:sz w:val="24"/>
          <w:szCs w:val="24"/>
          <w:lang w:eastAsia="ru-RU"/>
        </w:rPr>
        <w:t>ия со стороны пациентов</w:t>
      </w:r>
      <w:r>
        <w:rPr>
          <w:color w:val="2E2E2E"/>
          <w:sz w:val="24"/>
          <w:szCs w:val="24"/>
          <w:lang w:eastAsia="ru-RU"/>
        </w:rPr>
        <w:t>?</w:t>
      </w:r>
    </w:p>
    <w:p w:rsidR="00693001" w:rsidRDefault="00693001" w:rsidP="009F59CF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color w:val="2E2E2E"/>
          <w:sz w:val="24"/>
          <w:szCs w:val="24"/>
          <w:lang w:eastAsia="ru-RU"/>
        </w:rPr>
      </w:pPr>
      <w:r w:rsidRPr="00077ACE">
        <w:rPr>
          <w:color w:val="2E2E2E"/>
          <w:sz w:val="24"/>
          <w:szCs w:val="24"/>
          <w:lang w:eastAsia="ru-RU"/>
        </w:rPr>
        <w:t xml:space="preserve"> </w:t>
      </w:r>
      <w:r w:rsidR="009F59CF">
        <w:rPr>
          <w:color w:val="2E2E2E"/>
          <w:sz w:val="24"/>
          <w:szCs w:val="24"/>
          <w:lang w:eastAsia="ru-RU"/>
        </w:rPr>
        <w:t>— Н</w:t>
      </w:r>
      <w:r w:rsidRPr="00077ACE">
        <w:rPr>
          <w:color w:val="2E2E2E"/>
          <w:sz w:val="24"/>
          <w:szCs w:val="24"/>
          <w:lang w:eastAsia="ru-RU"/>
        </w:rPr>
        <w:t xml:space="preserve">авязывание платных медицинских услуг при обращении за медицинской помощью по полису ОМС </w:t>
      </w:r>
      <w:r w:rsidR="00006EE4">
        <w:rPr>
          <w:color w:val="2E2E2E"/>
          <w:sz w:val="24"/>
          <w:szCs w:val="24"/>
          <w:lang w:eastAsia="ru-RU"/>
        </w:rPr>
        <w:t>и отказы в бесплатном оказании</w:t>
      </w:r>
      <w:r w:rsidRPr="00077ACE">
        <w:rPr>
          <w:color w:val="2E2E2E"/>
          <w:sz w:val="24"/>
          <w:szCs w:val="24"/>
          <w:lang w:eastAsia="ru-RU"/>
        </w:rPr>
        <w:t xml:space="preserve"> помощи. Кроме того, многих интересуют сроки ожидания проведения диагностических исследований, таких как УЗИ, КТ, МРТ и т.д., поскольку нередко в медицинских организациях их предлагают пройти платно.</w:t>
      </w:r>
      <w:r w:rsidRPr="00997A55">
        <w:rPr>
          <w:color w:val="2E2E2E"/>
          <w:sz w:val="24"/>
          <w:szCs w:val="24"/>
          <w:lang w:eastAsia="ru-RU"/>
        </w:rPr>
        <w:t> </w:t>
      </w:r>
      <w:r w:rsidR="009F59CF">
        <w:rPr>
          <w:color w:val="2E2E2E"/>
          <w:sz w:val="24"/>
          <w:szCs w:val="24"/>
          <w:lang w:eastAsia="ru-RU"/>
        </w:rPr>
        <w:t>Также с</w:t>
      </w:r>
      <w:r w:rsidRPr="00997A55">
        <w:rPr>
          <w:color w:val="2E2E2E"/>
          <w:sz w:val="24"/>
          <w:szCs w:val="24"/>
          <w:lang w:eastAsia="ru-RU"/>
        </w:rPr>
        <w:t>траховые компании рассматривают жалобы по поводу ненадлежащего качества оказания и доступности медицинской помощи</w:t>
      </w:r>
      <w:r w:rsidR="009F59CF">
        <w:rPr>
          <w:color w:val="2E2E2E"/>
          <w:sz w:val="24"/>
          <w:szCs w:val="24"/>
          <w:lang w:eastAsia="ru-RU"/>
        </w:rPr>
        <w:t>. П</w:t>
      </w:r>
      <w:r w:rsidRPr="00997A55">
        <w:rPr>
          <w:color w:val="2E2E2E"/>
          <w:sz w:val="24"/>
          <w:szCs w:val="24"/>
          <w:lang w:eastAsia="ru-RU"/>
        </w:rPr>
        <w:t xml:space="preserve">о письменному заявлению </w:t>
      </w:r>
      <w:r w:rsidR="009F59CF">
        <w:rPr>
          <w:color w:val="2E2E2E"/>
          <w:sz w:val="24"/>
          <w:szCs w:val="24"/>
          <w:lang w:eastAsia="ru-RU"/>
        </w:rPr>
        <w:t>обратившегося</w:t>
      </w:r>
      <w:r w:rsidRPr="00997A55">
        <w:rPr>
          <w:color w:val="2E2E2E"/>
          <w:sz w:val="24"/>
          <w:szCs w:val="24"/>
          <w:lang w:eastAsia="ru-RU"/>
        </w:rPr>
        <w:t xml:space="preserve"> проводят экспертизу качества. В большинстве случаев споры между медицинской организацией и пациентом урегулируются страховыми компаниями в досудебном порядке, в том числе с возмещением личных денежных средств</w:t>
      </w:r>
      <w:r w:rsidR="009F59CF">
        <w:rPr>
          <w:color w:val="2E2E2E"/>
          <w:sz w:val="24"/>
          <w:szCs w:val="24"/>
          <w:lang w:eastAsia="ru-RU"/>
        </w:rPr>
        <w:t xml:space="preserve"> застрахованному</w:t>
      </w:r>
      <w:r w:rsidRPr="00997A55">
        <w:rPr>
          <w:color w:val="2E2E2E"/>
          <w:sz w:val="24"/>
          <w:szCs w:val="24"/>
          <w:lang w:eastAsia="ru-RU"/>
        </w:rPr>
        <w:t xml:space="preserve">, </w:t>
      </w:r>
      <w:r w:rsidR="009F59CF">
        <w:rPr>
          <w:color w:val="2E2E2E"/>
          <w:sz w:val="24"/>
          <w:szCs w:val="24"/>
          <w:lang w:eastAsia="ru-RU"/>
        </w:rPr>
        <w:t>по</w:t>
      </w:r>
      <w:r w:rsidRPr="00997A55">
        <w:rPr>
          <w:color w:val="2E2E2E"/>
          <w:sz w:val="24"/>
          <w:szCs w:val="24"/>
          <w:lang w:eastAsia="ru-RU"/>
        </w:rPr>
        <w:t xml:space="preserve">траченных на медицинские услуги или лекарственные препараты. </w:t>
      </w:r>
      <w:r w:rsidR="009F59CF">
        <w:rPr>
          <w:color w:val="2E2E2E"/>
          <w:sz w:val="24"/>
          <w:szCs w:val="24"/>
          <w:lang w:eastAsia="ru-RU"/>
        </w:rPr>
        <w:t>Б</w:t>
      </w:r>
      <w:r w:rsidRPr="00997A55">
        <w:rPr>
          <w:color w:val="2E2E2E"/>
          <w:sz w:val="24"/>
          <w:szCs w:val="24"/>
          <w:lang w:eastAsia="ru-RU"/>
        </w:rPr>
        <w:t>ыли случаи, когда пациентам вводились препараты, которые они приобретали за свои деньги,</w:t>
      </w:r>
      <w:r w:rsidR="009F59CF">
        <w:rPr>
          <w:color w:val="2E2E2E"/>
          <w:sz w:val="24"/>
          <w:szCs w:val="24"/>
          <w:lang w:eastAsia="ru-RU"/>
        </w:rPr>
        <w:t xml:space="preserve"> а</w:t>
      </w:r>
      <w:r w:rsidRPr="00997A55">
        <w:rPr>
          <w:color w:val="2E2E2E"/>
          <w:sz w:val="24"/>
          <w:szCs w:val="24"/>
          <w:lang w:eastAsia="ru-RU"/>
        </w:rPr>
        <w:t xml:space="preserve"> после вмешательства «СОГАЗ-Мед» медицинские организации </w:t>
      </w:r>
      <w:r w:rsidR="00006EE4">
        <w:rPr>
          <w:color w:val="2E2E2E"/>
          <w:sz w:val="24"/>
          <w:szCs w:val="24"/>
          <w:lang w:eastAsia="ru-RU"/>
        </w:rPr>
        <w:t>возместили</w:t>
      </w:r>
      <w:r w:rsidRPr="00997A55">
        <w:rPr>
          <w:color w:val="2E2E2E"/>
          <w:sz w:val="24"/>
          <w:szCs w:val="24"/>
          <w:lang w:eastAsia="ru-RU"/>
        </w:rPr>
        <w:t xml:space="preserve"> </w:t>
      </w:r>
      <w:r w:rsidR="009F59CF">
        <w:rPr>
          <w:color w:val="2E2E2E"/>
          <w:sz w:val="24"/>
          <w:szCs w:val="24"/>
          <w:lang w:eastAsia="ru-RU"/>
        </w:rPr>
        <w:t>пациентам</w:t>
      </w:r>
      <w:r w:rsidR="00006EE4">
        <w:rPr>
          <w:color w:val="2E2E2E"/>
          <w:sz w:val="24"/>
          <w:szCs w:val="24"/>
          <w:lang w:eastAsia="ru-RU"/>
        </w:rPr>
        <w:t xml:space="preserve"> эти расходы</w:t>
      </w:r>
      <w:r w:rsidRPr="00997A55">
        <w:rPr>
          <w:color w:val="2E2E2E"/>
          <w:sz w:val="24"/>
          <w:szCs w:val="24"/>
          <w:lang w:eastAsia="ru-RU"/>
        </w:rPr>
        <w:t xml:space="preserve">. </w:t>
      </w:r>
      <w:r w:rsidR="009F59CF">
        <w:rPr>
          <w:color w:val="2E2E2E"/>
          <w:sz w:val="24"/>
          <w:szCs w:val="24"/>
          <w:lang w:eastAsia="ru-RU"/>
        </w:rPr>
        <w:t>Е</w:t>
      </w:r>
      <w:r w:rsidR="0008228B">
        <w:rPr>
          <w:color w:val="2E2E2E"/>
          <w:sz w:val="24"/>
          <w:szCs w:val="24"/>
          <w:lang w:eastAsia="ru-RU"/>
        </w:rPr>
        <w:t>ще одна ситуация возникла у аму</w:t>
      </w:r>
      <w:r w:rsidR="009F59CF">
        <w:rPr>
          <w:color w:val="2E2E2E"/>
          <w:sz w:val="24"/>
          <w:szCs w:val="24"/>
          <w:lang w:eastAsia="ru-RU"/>
        </w:rPr>
        <w:t xml:space="preserve">рчанки, которая </w:t>
      </w:r>
      <w:r w:rsidRPr="00997A55">
        <w:rPr>
          <w:color w:val="2E2E2E"/>
          <w:sz w:val="24"/>
          <w:szCs w:val="24"/>
          <w:lang w:eastAsia="ru-RU"/>
        </w:rPr>
        <w:t xml:space="preserve">обратилась с жалобой на необеспечение офтальмологической операцией в областной больнице. По договоренности страховой компании с администрацией частной клиники, включенной в список медицинских организаций, участвующих в реализации территориальной программы </w:t>
      </w:r>
      <w:r w:rsidR="009F59CF">
        <w:rPr>
          <w:color w:val="2E2E2E"/>
          <w:sz w:val="24"/>
          <w:szCs w:val="24"/>
          <w:lang w:eastAsia="ru-RU"/>
        </w:rPr>
        <w:t>ОМС</w:t>
      </w:r>
      <w:r w:rsidRPr="00997A55">
        <w:rPr>
          <w:color w:val="2E2E2E"/>
          <w:sz w:val="24"/>
          <w:szCs w:val="24"/>
          <w:lang w:eastAsia="ru-RU"/>
        </w:rPr>
        <w:t xml:space="preserve">, </w:t>
      </w:r>
      <w:r w:rsidR="00006EE4">
        <w:rPr>
          <w:color w:val="2E2E2E"/>
          <w:sz w:val="24"/>
          <w:szCs w:val="24"/>
          <w:lang w:eastAsia="ru-RU"/>
        </w:rPr>
        <w:t>женщина</w:t>
      </w:r>
      <w:r w:rsidRPr="00997A55">
        <w:rPr>
          <w:color w:val="2E2E2E"/>
          <w:sz w:val="24"/>
          <w:szCs w:val="24"/>
          <w:lang w:eastAsia="ru-RU"/>
        </w:rPr>
        <w:t xml:space="preserve"> была направлена и прооперирована бесплатно.</w:t>
      </w:r>
      <w:r w:rsidR="009F59CF">
        <w:rPr>
          <w:color w:val="2E2E2E"/>
          <w:sz w:val="24"/>
          <w:szCs w:val="24"/>
          <w:lang w:eastAsia="ru-RU"/>
        </w:rPr>
        <w:t xml:space="preserve"> </w:t>
      </w:r>
      <w:r w:rsidR="00006EE4">
        <w:rPr>
          <w:color w:val="2E2E2E"/>
          <w:sz w:val="24"/>
          <w:szCs w:val="24"/>
          <w:lang w:eastAsia="ru-RU"/>
        </w:rPr>
        <w:t>Другой случай: в</w:t>
      </w:r>
      <w:r w:rsidRPr="00997A55">
        <w:rPr>
          <w:color w:val="2E2E2E"/>
          <w:sz w:val="24"/>
          <w:szCs w:val="24"/>
          <w:lang w:eastAsia="ru-RU"/>
        </w:rPr>
        <w:t xml:space="preserve"> марте к нам поступило обращение об отказе выполнения рентгеновского снимка зуба </w:t>
      </w:r>
      <w:r w:rsidR="009F59CF">
        <w:rPr>
          <w:color w:val="2E2E2E"/>
          <w:sz w:val="24"/>
          <w:szCs w:val="24"/>
          <w:lang w:eastAsia="ru-RU"/>
        </w:rPr>
        <w:t>в городской поликлинике. П</w:t>
      </w:r>
      <w:r w:rsidRPr="00997A55">
        <w:rPr>
          <w:color w:val="2E2E2E"/>
          <w:sz w:val="24"/>
          <w:szCs w:val="24"/>
          <w:lang w:eastAsia="ru-RU"/>
        </w:rPr>
        <w:t>олуч</w:t>
      </w:r>
      <w:r w:rsidR="009F59CF">
        <w:rPr>
          <w:color w:val="2E2E2E"/>
          <w:sz w:val="24"/>
          <w:szCs w:val="24"/>
          <w:lang w:eastAsia="ru-RU"/>
        </w:rPr>
        <w:t>ив</w:t>
      </w:r>
      <w:r w:rsidRPr="00997A55">
        <w:rPr>
          <w:color w:val="2E2E2E"/>
          <w:sz w:val="24"/>
          <w:szCs w:val="24"/>
          <w:lang w:eastAsia="ru-RU"/>
        </w:rPr>
        <w:t xml:space="preserve"> консультаци</w:t>
      </w:r>
      <w:r w:rsidR="009F59CF">
        <w:rPr>
          <w:color w:val="2E2E2E"/>
          <w:sz w:val="24"/>
          <w:szCs w:val="24"/>
          <w:lang w:eastAsia="ru-RU"/>
        </w:rPr>
        <w:t>ю</w:t>
      </w:r>
      <w:r w:rsidRPr="00997A55">
        <w:rPr>
          <w:color w:val="2E2E2E"/>
          <w:sz w:val="24"/>
          <w:szCs w:val="24"/>
          <w:lang w:eastAsia="ru-RU"/>
        </w:rPr>
        <w:t xml:space="preserve">, мужчина самостоятельно обратился за разъяснением </w:t>
      </w:r>
      <w:r w:rsidR="009F59CF">
        <w:rPr>
          <w:color w:val="2E2E2E"/>
          <w:sz w:val="24"/>
          <w:szCs w:val="24"/>
          <w:lang w:eastAsia="ru-RU"/>
        </w:rPr>
        <w:t>к администрации поликлиники. Н</w:t>
      </w:r>
      <w:r w:rsidRPr="00997A55">
        <w:rPr>
          <w:color w:val="2E2E2E"/>
          <w:sz w:val="24"/>
          <w:szCs w:val="24"/>
          <w:lang w:eastAsia="ru-RU"/>
        </w:rPr>
        <w:t>еобходимое исследование было выполнено бесплатно, в тот же день.</w:t>
      </w:r>
    </w:p>
    <w:p w:rsidR="00CB16C9" w:rsidRPr="00CB16C9" w:rsidRDefault="00CB16C9" w:rsidP="009F59CF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b/>
          <w:i/>
          <w:color w:val="2E2E2E"/>
          <w:sz w:val="24"/>
          <w:szCs w:val="24"/>
          <w:lang w:eastAsia="ru-RU"/>
        </w:rPr>
      </w:pPr>
      <w:r w:rsidRPr="00CB16C9">
        <w:rPr>
          <w:b/>
          <w:i/>
          <w:color w:val="2E2E2E"/>
          <w:sz w:val="24"/>
          <w:szCs w:val="24"/>
          <w:lang w:eastAsia="ru-RU"/>
        </w:rPr>
        <w:t>Эксперты и юристы приходят на помощь</w:t>
      </w:r>
    </w:p>
    <w:p w:rsidR="00693001" w:rsidRPr="00CB16C9" w:rsidRDefault="009F59CF" w:rsidP="00997A55">
      <w:pPr>
        <w:shd w:val="clear" w:color="auto" w:fill="FFFFFF"/>
        <w:suppressAutoHyphens w:val="0"/>
        <w:rPr>
          <w:i/>
          <w:color w:val="2E2E2E"/>
          <w:sz w:val="24"/>
          <w:szCs w:val="24"/>
          <w:lang w:eastAsia="ru-RU"/>
        </w:rPr>
      </w:pPr>
      <w:r w:rsidRPr="00CB16C9">
        <w:rPr>
          <w:i/>
          <w:color w:val="2E2E2E"/>
          <w:sz w:val="24"/>
          <w:szCs w:val="24"/>
          <w:lang w:eastAsia="ru-RU"/>
        </w:rPr>
        <w:lastRenderedPageBreak/>
        <w:t>— М</w:t>
      </w:r>
      <w:r w:rsidR="00693001" w:rsidRPr="00CB16C9">
        <w:rPr>
          <w:i/>
          <w:color w:val="2E2E2E"/>
          <w:sz w:val="24"/>
          <w:szCs w:val="24"/>
          <w:lang w:eastAsia="ru-RU"/>
        </w:rPr>
        <w:t>ожет ли застрахованный рассчитывать на бесплатную юридическую помощь, если дело всё же не удалось разрешить мир</w:t>
      </w:r>
      <w:r w:rsidRPr="00CB16C9">
        <w:rPr>
          <w:i/>
          <w:color w:val="2E2E2E"/>
          <w:sz w:val="24"/>
          <w:szCs w:val="24"/>
          <w:lang w:eastAsia="ru-RU"/>
        </w:rPr>
        <w:t>ным путем?</w:t>
      </w:r>
    </w:p>
    <w:p w:rsidR="00693001" w:rsidRDefault="00CB16C9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  <w:r>
        <w:rPr>
          <w:color w:val="2E2E2E"/>
          <w:sz w:val="24"/>
          <w:szCs w:val="24"/>
          <w:lang w:eastAsia="ru-RU"/>
        </w:rPr>
        <w:t xml:space="preserve">— </w:t>
      </w:r>
      <w:r w:rsidR="00693001" w:rsidRPr="00997A55">
        <w:rPr>
          <w:color w:val="2E2E2E"/>
          <w:sz w:val="24"/>
          <w:szCs w:val="24"/>
          <w:lang w:eastAsia="ru-RU"/>
        </w:rPr>
        <w:t>Страховые компании отстаивают права застрахованных и в судебном порядке.</w:t>
      </w:r>
      <w:r w:rsidR="00693001" w:rsidRPr="00997A55">
        <w:rPr>
          <w:color w:val="2E2E2E"/>
          <w:sz w:val="24"/>
          <w:szCs w:val="24"/>
          <w:lang w:eastAsia="ru-RU"/>
        </w:rPr>
        <w:br/>
        <w:t>С</w:t>
      </w:r>
      <w:r>
        <w:rPr>
          <w:color w:val="2E2E2E"/>
          <w:sz w:val="24"/>
          <w:szCs w:val="24"/>
          <w:lang w:eastAsia="ru-RU"/>
        </w:rPr>
        <w:t>о стороны</w:t>
      </w:r>
      <w:r w:rsidR="00693001" w:rsidRPr="00997A55">
        <w:rPr>
          <w:color w:val="2E2E2E"/>
          <w:sz w:val="24"/>
          <w:szCs w:val="24"/>
          <w:lang w:eastAsia="ru-RU"/>
        </w:rPr>
        <w:t xml:space="preserve"> защиты </w:t>
      </w:r>
      <w:r w:rsidR="00006EE4">
        <w:rPr>
          <w:color w:val="2E2E2E"/>
          <w:sz w:val="24"/>
          <w:szCs w:val="24"/>
          <w:lang w:eastAsia="ru-RU"/>
        </w:rPr>
        <w:t xml:space="preserve">их </w:t>
      </w:r>
      <w:r w:rsidR="00693001" w:rsidRPr="00997A55">
        <w:rPr>
          <w:color w:val="2E2E2E"/>
          <w:sz w:val="24"/>
          <w:szCs w:val="24"/>
          <w:lang w:eastAsia="ru-RU"/>
        </w:rPr>
        <w:t xml:space="preserve">прав на бесплатное и качественное оказание медицинской помощи проводятся тематические экспертизы, </w:t>
      </w:r>
      <w:r>
        <w:rPr>
          <w:color w:val="2E2E2E"/>
          <w:sz w:val="24"/>
          <w:szCs w:val="24"/>
          <w:lang w:eastAsia="ru-RU"/>
        </w:rPr>
        <w:t>касающиеся</w:t>
      </w:r>
      <w:r w:rsidR="00693001" w:rsidRPr="00997A55">
        <w:rPr>
          <w:color w:val="2E2E2E"/>
          <w:sz w:val="24"/>
          <w:szCs w:val="24"/>
          <w:lang w:eastAsia="ru-RU"/>
        </w:rPr>
        <w:t xml:space="preserve"> адекватности обезболивающей терапии онкологическим больным, соблюдения объемов и качества диспансеризации населения, обеспечения профильности и этапности оказания медицинской помощи пациентам с инсультами и инфарктами миокарда и </w:t>
      </w:r>
      <w:r>
        <w:rPr>
          <w:color w:val="2E2E2E"/>
          <w:sz w:val="24"/>
          <w:szCs w:val="24"/>
          <w:lang w:eastAsia="ru-RU"/>
        </w:rPr>
        <w:t>другие</w:t>
      </w:r>
      <w:r w:rsidR="00693001" w:rsidRPr="00997A55">
        <w:rPr>
          <w:color w:val="2E2E2E"/>
          <w:sz w:val="24"/>
          <w:szCs w:val="24"/>
          <w:lang w:eastAsia="ru-RU"/>
        </w:rPr>
        <w:t>. </w:t>
      </w:r>
      <w:r>
        <w:rPr>
          <w:color w:val="2E2E2E"/>
          <w:sz w:val="24"/>
          <w:szCs w:val="24"/>
          <w:lang w:eastAsia="ru-RU"/>
        </w:rPr>
        <w:t>Кроме</w:t>
      </w:r>
      <w:r w:rsidR="00693001" w:rsidRPr="00997A55">
        <w:rPr>
          <w:color w:val="2E2E2E"/>
          <w:sz w:val="24"/>
          <w:szCs w:val="24"/>
          <w:lang w:eastAsia="ru-RU"/>
        </w:rPr>
        <w:t xml:space="preserve"> страховых представителей, на помощь обратившимся в «СОГАЗ-Мед» приходят врачи-эксперты и квалифицированные юристы.</w:t>
      </w:r>
    </w:p>
    <w:p w:rsidR="00CB16C9" w:rsidRDefault="00CB16C9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</w:p>
    <w:p w:rsidR="00CB16C9" w:rsidRPr="00CB16C9" w:rsidRDefault="00CB16C9" w:rsidP="00997A55">
      <w:pPr>
        <w:shd w:val="clear" w:color="auto" w:fill="FFFFFF"/>
        <w:suppressAutoHyphens w:val="0"/>
        <w:rPr>
          <w:i/>
          <w:color w:val="2E2E2E"/>
          <w:sz w:val="24"/>
          <w:szCs w:val="24"/>
          <w:lang w:eastAsia="ru-RU"/>
        </w:rPr>
      </w:pPr>
      <w:r w:rsidRPr="00CB16C9">
        <w:rPr>
          <w:i/>
          <w:color w:val="2E2E2E"/>
          <w:sz w:val="24"/>
          <w:szCs w:val="24"/>
          <w:lang w:eastAsia="ru-RU"/>
        </w:rPr>
        <w:t>— Какую помощь может получить застрахованный в</w:t>
      </w:r>
      <w:r w:rsidR="00693001" w:rsidRPr="00CB16C9">
        <w:rPr>
          <w:i/>
          <w:color w:val="2E2E2E"/>
          <w:sz w:val="24"/>
          <w:szCs w:val="24"/>
          <w:lang w:eastAsia="ru-RU"/>
        </w:rPr>
        <w:t xml:space="preserve"> рамках </w:t>
      </w:r>
      <w:r w:rsidRPr="00CB16C9">
        <w:rPr>
          <w:i/>
          <w:color w:val="2E2E2E"/>
          <w:sz w:val="24"/>
          <w:szCs w:val="24"/>
          <w:lang w:eastAsia="ru-RU"/>
        </w:rPr>
        <w:t>юридической поддержки?</w:t>
      </w:r>
      <w:r w:rsidR="00693001" w:rsidRPr="00CB16C9">
        <w:rPr>
          <w:i/>
          <w:color w:val="2E2E2E"/>
          <w:sz w:val="24"/>
          <w:szCs w:val="24"/>
          <w:lang w:eastAsia="ru-RU"/>
        </w:rPr>
        <w:t xml:space="preserve"> </w:t>
      </w:r>
    </w:p>
    <w:p w:rsidR="00CB16C9" w:rsidRDefault="00CB16C9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</w:p>
    <w:p w:rsidR="00693001" w:rsidRPr="00997A55" w:rsidRDefault="00CB16C9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  <w:r>
        <w:rPr>
          <w:color w:val="2E2E2E"/>
          <w:sz w:val="24"/>
          <w:szCs w:val="24"/>
          <w:lang w:eastAsia="ru-RU"/>
        </w:rPr>
        <w:t>— З</w:t>
      </w:r>
      <w:r w:rsidR="00693001" w:rsidRPr="00997A55">
        <w:rPr>
          <w:color w:val="2E2E2E"/>
          <w:sz w:val="24"/>
          <w:szCs w:val="24"/>
          <w:lang w:eastAsia="ru-RU"/>
        </w:rPr>
        <w:t>астрахованные, совершенно бесплатно, могут получ</w:t>
      </w:r>
      <w:r>
        <w:rPr>
          <w:color w:val="2E2E2E"/>
          <w:sz w:val="24"/>
          <w:szCs w:val="24"/>
          <w:lang w:eastAsia="ru-RU"/>
        </w:rPr>
        <w:t xml:space="preserve">ить юридическую консультацию, помощь в подготовке иска, </w:t>
      </w:r>
      <w:r w:rsidR="00693001" w:rsidRPr="00997A55">
        <w:rPr>
          <w:color w:val="2E2E2E"/>
          <w:sz w:val="24"/>
          <w:szCs w:val="24"/>
          <w:lang w:eastAsia="ru-RU"/>
        </w:rPr>
        <w:t>представление в суде.</w:t>
      </w:r>
      <w:r>
        <w:rPr>
          <w:color w:val="2E2E2E"/>
          <w:sz w:val="24"/>
          <w:szCs w:val="24"/>
          <w:lang w:eastAsia="ru-RU"/>
        </w:rPr>
        <w:t xml:space="preserve"> За первое полугодие этого года</w:t>
      </w:r>
      <w:r w:rsidR="00693001" w:rsidRPr="00997A55">
        <w:rPr>
          <w:color w:val="2E2E2E"/>
          <w:sz w:val="24"/>
          <w:szCs w:val="24"/>
          <w:lang w:eastAsia="ru-RU"/>
        </w:rPr>
        <w:t xml:space="preserve"> при участии юристов компании </w:t>
      </w:r>
      <w:r>
        <w:rPr>
          <w:color w:val="2E2E2E"/>
          <w:sz w:val="24"/>
          <w:szCs w:val="24"/>
          <w:lang w:eastAsia="ru-RU"/>
        </w:rPr>
        <w:t>«СОГАЗ-Мед» в суде рассмотрено шесть</w:t>
      </w:r>
      <w:r w:rsidR="00693001" w:rsidRPr="00997A55">
        <w:rPr>
          <w:color w:val="2E2E2E"/>
          <w:sz w:val="24"/>
          <w:szCs w:val="24"/>
          <w:lang w:eastAsia="ru-RU"/>
        </w:rPr>
        <w:t xml:space="preserve"> исковых заявлений, </w:t>
      </w:r>
      <w:r>
        <w:rPr>
          <w:color w:val="2E2E2E"/>
          <w:sz w:val="24"/>
          <w:szCs w:val="24"/>
          <w:lang w:eastAsia="ru-RU"/>
        </w:rPr>
        <w:t>пять</w:t>
      </w:r>
      <w:r w:rsidR="00693001" w:rsidRPr="00997A55">
        <w:rPr>
          <w:color w:val="2E2E2E"/>
          <w:sz w:val="24"/>
          <w:szCs w:val="24"/>
          <w:lang w:eastAsia="ru-RU"/>
        </w:rPr>
        <w:t xml:space="preserve"> из которых были удовлетворены.</w:t>
      </w:r>
      <w:r>
        <w:rPr>
          <w:color w:val="2E2E2E"/>
          <w:sz w:val="24"/>
          <w:szCs w:val="24"/>
          <w:lang w:eastAsia="ru-RU"/>
        </w:rPr>
        <w:t xml:space="preserve"> Был случай, когда п</w:t>
      </w:r>
      <w:r w:rsidR="00693001" w:rsidRPr="00997A55">
        <w:rPr>
          <w:color w:val="2E2E2E"/>
          <w:sz w:val="24"/>
          <w:szCs w:val="24"/>
          <w:lang w:eastAsia="ru-RU"/>
        </w:rPr>
        <w:t>ациентке при родовспоможении некачественно оказа</w:t>
      </w:r>
      <w:r>
        <w:rPr>
          <w:color w:val="2E2E2E"/>
          <w:sz w:val="24"/>
          <w:szCs w:val="24"/>
          <w:lang w:eastAsia="ru-RU"/>
        </w:rPr>
        <w:t>ли</w:t>
      </w:r>
      <w:r w:rsidR="00693001" w:rsidRPr="00997A55">
        <w:rPr>
          <w:color w:val="2E2E2E"/>
          <w:sz w:val="24"/>
          <w:szCs w:val="24"/>
          <w:lang w:eastAsia="ru-RU"/>
        </w:rPr>
        <w:t xml:space="preserve"> врачебн</w:t>
      </w:r>
      <w:r>
        <w:rPr>
          <w:color w:val="2E2E2E"/>
          <w:sz w:val="24"/>
          <w:szCs w:val="24"/>
          <w:lang w:eastAsia="ru-RU"/>
        </w:rPr>
        <w:t>ую</w:t>
      </w:r>
      <w:r w:rsidR="00693001" w:rsidRPr="00997A55">
        <w:rPr>
          <w:color w:val="2E2E2E"/>
          <w:sz w:val="24"/>
          <w:szCs w:val="24"/>
          <w:lang w:eastAsia="ru-RU"/>
        </w:rPr>
        <w:t xml:space="preserve"> помощь, в результате ребенок родился с физическим дефектами. Женщина обратилась за помощью к юристам страховой компании и смогла в судебном порядке отсудить у больницы денежную компенсацию. </w:t>
      </w:r>
      <w:r>
        <w:rPr>
          <w:color w:val="2E2E2E"/>
          <w:sz w:val="24"/>
          <w:szCs w:val="24"/>
          <w:lang w:eastAsia="ru-RU"/>
        </w:rPr>
        <w:t xml:space="preserve">Другой пример: </w:t>
      </w:r>
      <w:r w:rsidR="00693001" w:rsidRPr="00997A55">
        <w:rPr>
          <w:color w:val="2E2E2E"/>
          <w:sz w:val="24"/>
          <w:szCs w:val="24"/>
          <w:lang w:eastAsia="ru-RU"/>
        </w:rPr>
        <w:t xml:space="preserve">мужчина поступил на плановую операцию, которая привела к временной остановке сердечной деятельности, в результате чего у пациента развился инфаркт. Родственники пострадавшего обратились к страховым представителям для проведения независимой экспертизы. Как установила экспертная проверка, </w:t>
      </w:r>
      <w:r>
        <w:rPr>
          <w:color w:val="2E2E2E"/>
          <w:sz w:val="24"/>
          <w:szCs w:val="24"/>
          <w:lang w:eastAsia="ru-RU"/>
        </w:rPr>
        <w:t>человеку</w:t>
      </w:r>
      <w:r w:rsidR="00693001" w:rsidRPr="00997A55">
        <w:rPr>
          <w:color w:val="2E2E2E"/>
          <w:sz w:val="24"/>
          <w:szCs w:val="24"/>
          <w:lang w:eastAsia="ru-RU"/>
        </w:rPr>
        <w:t xml:space="preserve"> не дали полноценный наркоз</w:t>
      </w:r>
      <w:r>
        <w:rPr>
          <w:color w:val="2E2E2E"/>
          <w:sz w:val="24"/>
          <w:szCs w:val="24"/>
          <w:lang w:eastAsia="ru-RU"/>
        </w:rPr>
        <w:t>. С</w:t>
      </w:r>
      <w:r w:rsidR="00693001" w:rsidRPr="00997A55">
        <w:rPr>
          <w:color w:val="2E2E2E"/>
          <w:sz w:val="24"/>
          <w:szCs w:val="24"/>
          <w:lang w:eastAsia="ru-RU"/>
        </w:rPr>
        <w:t>уд постановил медицинскому учреждению выплатить компенсацию в размере 200 тысяч рублей.</w:t>
      </w:r>
      <w:r>
        <w:rPr>
          <w:color w:val="2E2E2E"/>
          <w:sz w:val="24"/>
          <w:szCs w:val="24"/>
          <w:lang w:eastAsia="ru-RU"/>
        </w:rPr>
        <w:t xml:space="preserve"> В коммерческих </w:t>
      </w:r>
      <w:r w:rsidR="00693001" w:rsidRPr="00997A55">
        <w:rPr>
          <w:color w:val="2E2E2E"/>
          <w:sz w:val="24"/>
          <w:szCs w:val="24"/>
          <w:lang w:eastAsia="ru-RU"/>
        </w:rPr>
        <w:t xml:space="preserve">учреждениях </w:t>
      </w:r>
      <w:r>
        <w:rPr>
          <w:color w:val="2E2E2E"/>
          <w:sz w:val="24"/>
          <w:szCs w:val="24"/>
          <w:lang w:eastAsia="ru-RU"/>
        </w:rPr>
        <w:t xml:space="preserve">тоже </w:t>
      </w:r>
      <w:r w:rsidR="00693001" w:rsidRPr="00997A55">
        <w:rPr>
          <w:color w:val="2E2E2E"/>
          <w:sz w:val="24"/>
          <w:szCs w:val="24"/>
          <w:lang w:eastAsia="ru-RU"/>
        </w:rPr>
        <w:t>допускаются нарушения. Так, молодому человеку в частном мед</w:t>
      </w:r>
      <w:r w:rsidR="0008228B">
        <w:rPr>
          <w:color w:val="2E2E2E"/>
          <w:sz w:val="24"/>
          <w:szCs w:val="24"/>
          <w:lang w:eastAsia="ru-RU"/>
        </w:rPr>
        <w:t xml:space="preserve">ицинском </w:t>
      </w:r>
      <w:r w:rsidR="00693001" w:rsidRPr="00997A55">
        <w:rPr>
          <w:color w:val="2E2E2E"/>
          <w:sz w:val="24"/>
          <w:szCs w:val="24"/>
          <w:lang w:eastAsia="ru-RU"/>
        </w:rPr>
        <w:t xml:space="preserve">центре, входящем в систему обязательного медицинского страхования, оказанное лечение стоило потери зрения. </w:t>
      </w:r>
      <w:r>
        <w:rPr>
          <w:color w:val="2E2E2E"/>
          <w:sz w:val="24"/>
          <w:szCs w:val="24"/>
          <w:lang w:eastAsia="ru-RU"/>
        </w:rPr>
        <w:t>В</w:t>
      </w:r>
      <w:r w:rsidR="00693001" w:rsidRPr="00997A55">
        <w:rPr>
          <w:color w:val="2E2E2E"/>
          <w:sz w:val="24"/>
          <w:szCs w:val="24"/>
          <w:lang w:eastAsia="ru-RU"/>
        </w:rPr>
        <w:t xml:space="preserve"> результате врачебной ошибки и рокового стечения обстоя</w:t>
      </w:r>
      <w:r>
        <w:rPr>
          <w:color w:val="2E2E2E"/>
          <w:sz w:val="24"/>
          <w:szCs w:val="24"/>
          <w:lang w:eastAsia="ru-RU"/>
        </w:rPr>
        <w:t>тельств мужчина</w:t>
      </w:r>
      <w:r w:rsidR="00693001" w:rsidRPr="00997A55">
        <w:rPr>
          <w:color w:val="2E2E2E"/>
          <w:sz w:val="24"/>
          <w:szCs w:val="24"/>
          <w:lang w:eastAsia="ru-RU"/>
        </w:rPr>
        <w:t xml:space="preserve"> ослеп на один глаз. После затяжного судебного процесса</w:t>
      </w:r>
      <w:r>
        <w:rPr>
          <w:color w:val="2E2E2E"/>
          <w:sz w:val="24"/>
          <w:szCs w:val="24"/>
          <w:lang w:eastAsia="ru-RU"/>
        </w:rPr>
        <w:t xml:space="preserve"> </w:t>
      </w:r>
      <w:r w:rsidR="00693001" w:rsidRPr="00997A55">
        <w:rPr>
          <w:color w:val="2E2E2E"/>
          <w:sz w:val="24"/>
          <w:szCs w:val="24"/>
          <w:lang w:eastAsia="ru-RU"/>
        </w:rPr>
        <w:t>пострадавшему всё же</w:t>
      </w:r>
      <w:r>
        <w:rPr>
          <w:color w:val="2E2E2E"/>
          <w:sz w:val="24"/>
          <w:szCs w:val="24"/>
          <w:lang w:eastAsia="ru-RU"/>
        </w:rPr>
        <w:t xml:space="preserve"> удалось отсудить у виновников</w:t>
      </w:r>
      <w:r w:rsidR="00693001" w:rsidRPr="00997A55">
        <w:rPr>
          <w:color w:val="2E2E2E"/>
          <w:sz w:val="24"/>
          <w:szCs w:val="24"/>
          <w:lang w:eastAsia="ru-RU"/>
        </w:rPr>
        <w:t xml:space="preserve"> миллион рублей.</w:t>
      </w:r>
    </w:p>
    <w:p w:rsidR="00693001" w:rsidRPr="00997A55" w:rsidRDefault="00693001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</w:p>
    <w:p w:rsidR="00CB16C9" w:rsidRDefault="00CB16C9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  <w:r w:rsidRPr="00CB16C9">
        <w:rPr>
          <w:bCs/>
          <w:i/>
          <w:color w:val="2E2E2E"/>
          <w:sz w:val="24"/>
          <w:szCs w:val="24"/>
          <w:lang w:eastAsia="ru-RU"/>
        </w:rPr>
        <w:t xml:space="preserve">— </w:t>
      </w:r>
      <w:r w:rsidR="00693001" w:rsidRPr="00CB16C9">
        <w:rPr>
          <w:bCs/>
          <w:i/>
          <w:color w:val="2E2E2E"/>
          <w:sz w:val="24"/>
          <w:szCs w:val="24"/>
          <w:lang w:eastAsia="ru-RU"/>
        </w:rPr>
        <w:t>Предусмотрен ли в страховой медицине персональный подход?</w:t>
      </w:r>
    </w:p>
    <w:p w:rsidR="00693001" w:rsidRDefault="00693001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  <w:r w:rsidRPr="00997A55">
        <w:rPr>
          <w:color w:val="2E2E2E"/>
          <w:sz w:val="24"/>
          <w:szCs w:val="24"/>
          <w:lang w:eastAsia="ru-RU"/>
        </w:rPr>
        <w:br/>
      </w:r>
      <w:r w:rsidR="00CB16C9">
        <w:rPr>
          <w:color w:val="2E2E2E"/>
          <w:sz w:val="24"/>
          <w:szCs w:val="24"/>
          <w:lang w:eastAsia="ru-RU"/>
        </w:rPr>
        <w:t xml:space="preserve">— </w:t>
      </w:r>
      <w:r w:rsidRPr="00997A55">
        <w:rPr>
          <w:color w:val="2E2E2E"/>
          <w:sz w:val="24"/>
          <w:szCs w:val="24"/>
          <w:lang w:eastAsia="ru-RU"/>
        </w:rPr>
        <w:t>Внедряемая в здравоохранение пациентоориентированная модель оказания медицинской помощи требует аналогичного подхода и к работе по защите прав и законных интересов пациентов.</w:t>
      </w:r>
      <w:r w:rsidR="00CB16C9">
        <w:rPr>
          <w:color w:val="2E2E2E"/>
          <w:sz w:val="24"/>
          <w:szCs w:val="24"/>
          <w:lang w:eastAsia="ru-RU"/>
        </w:rPr>
        <w:t xml:space="preserve"> И</w:t>
      </w:r>
      <w:r w:rsidRPr="00997A55">
        <w:rPr>
          <w:color w:val="2E2E2E"/>
          <w:sz w:val="24"/>
          <w:szCs w:val="24"/>
          <w:lang w:eastAsia="ru-RU"/>
        </w:rPr>
        <w:t>нститут страховых представителей (страховых поверенных)</w:t>
      </w:r>
      <w:r w:rsidR="00CB16C9">
        <w:rPr>
          <w:color w:val="2E2E2E"/>
          <w:sz w:val="24"/>
          <w:szCs w:val="24"/>
          <w:lang w:eastAsia="ru-RU"/>
        </w:rPr>
        <w:t xml:space="preserve"> работает с 2016 года</w:t>
      </w:r>
      <w:r w:rsidR="00AC155D">
        <w:rPr>
          <w:color w:val="2E2E2E"/>
          <w:sz w:val="24"/>
          <w:szCs w:val="24"/>
          <w:lang w:eastAsia="ru-RU"/>
        </w:rPr>
        <w:t>, и с</w:t>
      </w:r>
      <w:r w:rsidRPr="00997A55">
        <w:rPr>
          <w:color w:val="2E2E2E"/>
          <w:sz w:val="24"/>
          <w:szCs w:val="24"/>
          <w:lang w:eastAsia="ru-RU"/>
        </w:rPr>
        <w:t xml:space="preserve"> каждым годом функционал</w:t>
      </w:r>
      <w:r w:rsidR="00CB16C9">
        <w:rPr>
          <w:color w:val="2E2E2E"/>
          <w:sz w:val="24"/>
          <w:szCs w:val="24"/>
          <w:lang w:eastAsia="ru-RU"/>
        </w:rPr>
        <w:t xml:space="preserve"> их </w:t>
      </w:r>
      <w:r w:rsidRPr="00997A55">
        <w:rPr>
          <w:color w:val="2E2E2E"/>
          <w:sz w:val="24"/>
          <w:szCs w:val="24"/>
          <w:lang w:eastAsia="ru-RU"/>
        </w:rPr>
        <w:t xml:space="preserve">работы расширяется. Сегодня страховые представители в контакт-центрах консультируют граждан по вопросам организации и получения медицинской помощи по полису ОМС, </w:t>
      </w:r>
      <w:r w:rsidR="00CB16C9" w:rsidRPr="00CB16C9">
        <w:rPr>
          <w:color w:val="2E2E2E"/>
          <w:sz w:val="24"/>
          <w:szCs w:val="24"/>
          <w:lang w:eastAsia="ru-RU"/>
        </w:rPr>
        <w:t>индивидуал</w:t>
      </w:r>
      <w:r w:rsidR="00CB16C9">
        <w:rPr>
          <w:color w:val="2E2E2E"/>
          <w:sz w:val="24"/>
          <w:szCs w:val="24"/>
          <w:lang w:eastAsia="ru-RU"/>
        </w:rPr>
        <w:t xml:space="preserve">ьно информируют застрахованных </w:t>
      </w:r>
      <w:r w:rsidRPr="00997A55">
        <w:rPr>
          <w:color w:val="2E2E2E"/>
          <w:sz w:val="24"/>
          <w:szCs w:val="24"/>
          <w:lang w:eastAsia="ru-RU"/>
        </w:rPr>
        <w:t xml:space="preserve">о прохождении диспансеризации, проводят оценку показателей групп состояния здоровья лиц, прошедших диспансеризацию, полноты и качества диспансерного наблюдения, а также </w:t>
      </w:r>
      <w:r w:rsidR="00132181">
        <w:rPr>
          <w:color w:val="2E2E2E"/>
          <w:sz w:val="24"/>
          <w:szCs w:val="24"/>
          <w:lang w:eastAsia="ru-RU"/>
        </w:rPr>
        <w:t xml:space="preserve">выясняют, </w:t>
      </w:r>
      <w:r w:rsidRPr="00997A55">
        <w:rPr>
          <w:color w:val="2E2E2E"/>
          <w:sz w:val="24"/>
          <w:szCs w:val="24"/>
          <w:lang w:eastAsia="ru-RU"/>
        </w:rPr>
        <w:t>насколько пациенты привержены к назначенному врачом лечению. </w:t>
      </w:r>
    </w:p>
    <w:p w:rsidR="00132181" w:rsidRDefault="00132181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</w:p>
    <w:p w:rsidR="00132181" w:rsidRPr="00006EE4" w:rsidRDefault="00006EE4" w:rsidP="00997A55">
      <w:pPr>
        <w:shd w:val="clear" w:color="auto" w:fill="FFFFFF"/>
        <w:suppressAutoHyphens w:val="0"/>
        <w:rPr>
          <w:b/>
          <w:i/>
          <w:color w:val="2E2E2E"/>
          <w:sz w:val="24"/>
          <w:szCs w:val="24"/>
          <w:lang w:eastAsia="ru-RU"/>
        </w:rPr>
      </w:pPr>
      <w:r w:rsidRPr="00006EE4">
        <w:rPr>
          <w:b/>
          <w:i/>
          <w:color w:val="2E2E2E"/>
          <w:sz w:val="24"/>
          <w:szCs w:val="24"/>
          <w:lang w:eastAsia="ru-RU"/>
        </w:rPr>
        <w:t>Не ждите звонка</w:t>
      </w:r>
    </w:p>
    <w:p w:rsidR="00693001" w:rsidRPr="00997A55" w:rsidRDefault="00693001" w:rsidP="00997A55">
      <w:pPr>
        <w:shd w:val="clear" w:color="auto" w:fill="FFFFFF"/>
        <w:suppressAutoHyphens w:val="0"/>
        <w:rPr>
          <w:b/>
          <w:bCs/>
          <w:color w:val="2E2E2E"/>
          <w:sz w:val="24"/>
          <w:szCs w:val="24"/>
          <w:lang w:eastAsia="ru-RU"/>
        </w:rPr>
      </w:pPr>
    </w:p>
    <w:p w:rsidR="00693001" w:rsidRDefault="00006EE4" w:rsidP="00997A55">
      <w:pPr>
        <w:shd w:val="clear" w:color="auto" w:fill="FFFFFF"/>
        <w:suppressAutoHyphens w:val="0"/>
        <w:rPr>
          <w:bCs/>
          <w:i/>
          <w:color w:val="2E2E2E"/>
          <w:sz w:val="24"/>
          <w:szCs w:val="24"/>
          <w:lang w:eastAsia="ru-RU"/>
        </w:rPr>
      </w:pPr>
      <w:r>
        <w:rPr>
          <w:b/>
          <w:bCs/>
          <w:color w:val="2E2E2E"/>
          <w:sz w:val="24"/>
          <w:szCs w:val="24"/>
          <w:lang w:eastAsia="ru-RU"/>
        </w:rPr>
        <w:t xml:space="preserve">— </w:t>
      </w:r>
      <w:r w:rsidR="00693001" w:rsidRPr="00006EE4">
        <w:rPr>
          <w:bCs/>
          <w:i/>
          <w:color w:val="2E2E2E"/>
          <w:sz w:val="24"/>
          <w:szCs w:val="24"/>
          <w:lang w:eastAsia="ru-RU"/>
        </w:rPr>
        <w:t>Какова роль страховых представителей в организации и проведении всеобщей диспансеризации?</w:t>
      </w:r>
    </w:p>
    <w:p w:rsidR="00006EE4" w:rsidRPr="00997A55" w:rsidRDefault="00006EE4" w:rsidP="00997A55">
      <w:pPr>
        <w:shd w:val="clear" w:color="auto" w:fill="FFFFFF"/>
        <w:suppressAutoHyphens w:val="0"/>
        <w:rPr>
          <w:b/>
          <w:bCs/>
          <w:color w:val="2E2E2E"/>
          <w:sz w:val="24"/>
          <w:szCs w:val="24"/>
          <w:lang w:eastAsia="ru-RU"/>
        </w:rPr>
      </w:pPr>
    </w:p>
    <w:p w:rsidR="00693001" w:rsidRPr="00006EE4" w:rsidRDefault="00006EE4" w:rsidP="00997A55">
      <w:pPr>
        <w:shd w:val="clear" w:color="auto" w:fill="FFFFFF"/>
        <w:suppressAutoHyphens w:val="0"/>
        <w:rPr>
          <w:color w:val="2E2E2E"/>
          <w:sz w:val="24"/>
          <w:szCs w:val="24"/>
          <w:lang w:eastAsia="ru-RU"/>
        </w:rPr>
      </w:pPr>
      <w:r>
        <w:rPr>
          <w:color w:val="2E2E2E"/>
          <w:sz w:val="24"/>
          <w:szCs w:val="24"/>
          <w:lang w:eastAsia="ru-RU"/>
        </w:rPr>
        <w:t>— Страховые представители играют к</w:t>
      </w:r>
      <w:r w:rsidR="00693001" w:rsidRPr="00997A55">
        <w:rPr>
          <w:color w:val="2E2E2E"/>
          <w:sz w:val="24"/>
          <w:szCs w:val="24"/>
          <w:lang w:eastAsia="ru-RU"/>
        </w:rPr>
        <w:t>лючевую роль в привлечении населения для прохождения диспансеризации.</w:t>
      </w:r>
      <w:r>
        <w:rPr>
          <w:color w:val="2E2E2E"/>
          <w:sz w:val="24"/>
          <w:szCs w:val="24"/>
          <w:lang w:eastAsia="ru-RU"/>
        </w:rPr>
        <w:t xml:space="preserve"> </w:t>
      </w:r>
      <w:r w:rsidR="00693001" w:rsidRPr="00997A55">
        <w:rPr>
          <w:color w:val="2E2E2E"/>
          <w:sz w:val="24"/>
          <w:szCs w:val="24"/>
          <w:lang w:eastAsia="ru-RU"/>
        </w:rPr>
        <w:t xml:space="preserve">Во-первых, они обязаны пригласить в поликлинику своих застрахованных, подлежащих диспансеризации. Это может быть телефонный звонок, либо </w:t>
      </w:r>
      <w:r w:rsidR="00693001" w:rsidRPr="00997A55">
        <w:rPr>
          <w:color w:val="2E2E2E"/>
          <w:sz w:val="24"/>
          <w:szCs w:val="24"/>
          <w:lang w:eastAsia="ru-RU"/>
        </w:rPr>
        <w:lastRenderedPageBreak/>
        <w:t>смс-сообщение, либо письмо.</w:t>
      </w:r>
      <w:r>
        <w:rPr>
          <w:color w:val="2E2E2E"/>
          <w:sz w:val="24"/>
          <w:szCs w:val="24"/>
          <w:lang w:eastAsia="ru-RU"/>
        </w:rPr>
        <w:t xml:space="preserve"> </w:t>
      </w:r>
      <w:r w:rsidR="00693001" w:rsidRPr="00997A55">
        <w:rPr>
          <w:color w:val="2E2E2E"/>
          <w:sz w:val="24"/>
          <w:szCs w:val="24"/>
          <w:lang w:eastAsia="ru-RU"/>
        </w:rPr>
        <w:t xml:space="preserve">Страховой представитель также может позвонить застрахованному, который уже прошел диспансеризацию, </w:t>
      </w:r>
      <w:r>
        <w:rPr>
          <w:color w:val="2E2E2E"/>
          <w:sz w:val="24"/>
          <w:szCs w:val="24"/>
          <w:lang w:eastAsia="ru-RU"/>
        </w:rPr>
        <w:t>чтобы оценить удовлетворенность</w:t>
      </w:r>
      <w:r w:rsidR="00693001" w:rsidRPr="00997A55">
        <w:rPr>
          <w:color w:val="2E2E2E"/>
          <w:sz w:val="24"/>
          <w:szCs w:val="24"/>
          <w:lang w:eastAsia="ru-RU"/>
        </w:rPr>
        <w:t xml:space="preserve"> проведенными профилактическими мероприятиями и </w:t>
      </w:r>
      <w:r w:rsidR="002F5177">
        <w:rPr>
          <w:color w:val="2E2E2E"/>
          <w:sz w:val="24"/>
          <w:szCs w:val="24"/>
          <w:lang w:eastAsia="ru-RU"/>
        </w:rPr>
        <w:t xml:space="preserve">для </w:t>
      </w:r>
      <w:r w:rsidR="00693001" w:rsidRPr="00997A55">
        <w:rPr>
          <w:color w:val="2E2E2E"/>
          <w:sz w:val="24"/>
          <w:szCs w:val="24"/>
          <w:lang w:eastAsia="ru-RU"/>
        </w:rPr>
        <w:t>выявления проблем организац</w:t>
      </w:r>
      <w:r>
        <w:rPr>
          <w:color w:val="2E2E2E"/>
          <w:sz w:val="24"/>
          <w:szCs w:val="24"/>
          <w:lang w:eastAsia="ru-RU"/>
        </w:rPr>
        <w:t xml:space="preserve">ионного характера. </w:t>
      </w:r>
      <w:r w:rsidR="00693001" w:rsidRPr="00997A55">
        <w:rPr>
          <w:color w:val="2E2E2E"/>
          <w:sz w:val="24"/>
          <w:szCs w:val="24"/>
          <w:lang w:eastAsia="ru-RU"/>
        </w:rPr>
        <w:t>Если граждане указывают на недочеты в организации диспансеризации в той или иной поликлинике, страховая компания должна совместно с медицинской организацией отработать все замечания и принять необходимые меры по их устранению.</w:t>
      </w:r>
      <w:r>
        <w:rPr>
          <w:color w:val="2E2E2E"/>
          <w:sz w:val="24"/>
          <w:szCs w:val="24"/>
          <w:lang w:eastAsia="ru-RU"/>
        </w:rPr>
        <w:t xml:space="preserve"> Однако, </w:t>
      </w:r>
      <w:r w:rsidR="00693001" w:rsidRPr="00997A55">
        <w:rPr>
          <w:color w:val="2E2E2E"/>
          <w:sz w:val="24"/>
          <w:szCs w:val="24"/>
          <w:lang w:eastAsia="ru-RU"/>
        </w:rPr>
        <w:t xml:space="preserve">не стоит ждать, когда вам позвонит страховой представитель и расспросит.  Каждый может обратиться в свою страховую компанию по </w:t>
      </w:r>
      <w:r w:rsidR="00693001" w:rsidRPr="00006EE4">
        <w:rPr>
          <w:color w:val="2E2E2E"/>
          <w:sz w:val="24"/>
          <w:szCs w:val="24"/>
          <w:lang w:eastAsia="ru-RU"/>
        </w:rPr>
        <w:t xml:space="preserve">телефону контакт-центра и сообщить о том, что ему понравилось или не понравилось в организации диспансеризации. </w:t>
      </w:r>
      <w:r w:rsidRPr="00006EE4">
        <w:rPr>
          <w:color w:val="2E2E2E"/>
          <w:sz w:val="24"/>
          <w:szCs w:val="24"/>
          <w:lang w:eastAsia="ru-RU"/>
        </w:rPr>
        <w:t>Кстати, многие поликлиники уже пересматривают режим работы и организуют диспансеризацию в субботу для удобства работающих граждан. </w:t>
      </w:r>
      <w:r w:rsidRPr="00006EE4">
        <w:rPr>
          <w:color w:val="2E2E2E"/>
          <w:sz w:val="24"/>
          <w:szCs w:val="24"/>
          <w:lang w:eastAsia="ru-RU"/>
        </w:rPr>
        <w:br/>
      </w:r>
    </w:p>
    <w:p w:rsidR="00693001" w:rsidRPr="00006EE4" w:rsidRDefault="00693001" w:rsidP="00997A55">
      <w:pPr>
        <w:rPr>
          <w:b/>
          <w:sz w:val="24"/>
          <w:szCs w:val="24"/>
        </w:rPr>
      </w:pPr>
      <w:r w:rsidRPr="00006EE4">
        <w:rPr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</w:t>
      </w:r>
    </w:p>
    <w:p w:rsidR="00693001" w:rsidRPr="00006EE4" w:rsidRDefault="00693001" w:rsidP="00997A55">
      <w:pPr>
        <w:rPr>
          <w:b/>
          <w:sz w:val="24"/>
          <w:szCs w:val="24"/>
        </w:rPr>
      </w:pPr>
      <w:r w:rsidRPr="00006EE4">
        <w:rPr>
          <w:b/>
          <w:sz w:val="24"/>
          <w:szCs w:val="24"/>
        </w:rPr>
        <w:t xml:space="preserve">Подробная информация на сайте </w:t>
      </w:r>
      <w:hyperlink r:id="rId6" w:history="1">
        <w:r w:rsidRPr="00006EE4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006EE4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06EE4">
          <w:rPr>
            <w:color w:val="0000FF" w:themeColor="hyperlink"/>
            <w:sz w:val="24"/>
            <w:szCs w:val="24"/>
            <w:u w:val="single"/>
            <w:lang w:val="en-US"/>
          </w:rPr>
          <w:t>sogaz</w:t>
        </w:r>
        <w:proofErr w:type="spellEnd"/>
        <w:r w:rsidRPr="00006EE4">
          <w:rPr>
            <w:color w:val="0000FF" w:themeColor="hyperlink"/>
            <w:sz w:val="24"/>
            <w:szCs w:val="24"/>
            <w:u w:val="single"/>
          </w:rPr>
          <w:t>-</w:t>
        </w:r>
        <w:r w:rsidRPr="00006EE4">
          <w:rPr>
            <w:color w:val="0000FF" w:themeColor="hyperlink"/>
            <w:sz w:val="24"/>
            <w:szCs w:val="24"/>
            <w:u w:val="single"/>
            <w:lang w:val="en-US"/>
          </w:rPr>
          <w:t>med</w:t>
        </w:r>
        <w:r w:rsidRPr="00006EE4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006EE4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06EE4">
        <w:rPr>
          <w:b/>
          <w:sz w:val="24"/>
          <w:szCs w:val="24"/>
        </w:rPr>
        <w:t>.</w:t>
      </w:r>
    </w:p>
    <w:p w:rsidR="00336537" w:rsidRDefault="00336537" w:rsidP="00CE2D91">
      <w:pPr>
        <w:jc w:val="both"/>
      </w:pPr>
    </w:p>
    <w:sectPr w:rsidR="00336537" w:rsidSect="00CE2D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008C5"/>
    <w:rsid w:val="00006EE4"/>
    <w:rsid w:val="00011C8B"/>
    <w:rsid w:val="00015FEB"/>
    <w:rsid w:val="00020472"/>
    <w:rsid w:val="0002453C"/>
    <w:rsid w:val="00026A53"/>
    <w:rsid w:val="0003632C"/>
    <w:rsid w:val="0004079A"/>
    <w:rsid w:val="000474E7"/>
    <w:rsid w:val="00060DB8"/>
    <w:rsid w:val="0006573D"/>
    <w:rsid w:val="00067AA0"/>
    <w:rsid w:val="00074A2B"/>
    <w:rsid w:val="00077ACE"/>
    <w:rsid w:val="00080912"/>
    <w:rsid w:val="0008228B"/>
    <w:rsid w:val="00095615"/>
    <w:rsid w:val="000A0B2F"/>
    <w:rsid w:val="000C6824"/>
    <w:rsid w:val="000F0088"/>
    <w:rsid w:val="00107EA0"/>
    <w:rsid w:val="001104A4"/>
    <w:rsid w:val="001167BA"/>
    <w:rsid w:val="00117B46"/>
    <w:rsid w:val="00123638"/>
    <w:rsid w:val="00132181"/>
    <w:rsid w:val="00135306"/>
    <w:rsid w:val="00135AAB"/>
    <w:rsid w:val="001367AA"/>
    <w:rsid w:val="00136816"/>
    <w:rsid w:val="00143A5E"/>
    <w:rsid w:val="00160203"/>
    <w:rsid w:val="001731CB"/>
    <w:rsid w:val="00173E99"/>
    <w:rsid w:val="00177845"/>
    <w:rsid w:val="00177963"/>
    <w:rsid w:val="00177E45"/>
    <w:rsid w:val="00193A84"/>
    <w:rsid w:val="001A4589"/>
    <w:rsid w:val="001B7DF7"/>
    <w:rsid w:val="001C50F2"/>
    <w:rsid w:val="001D53F6"/>
    <w:rsid w:val="00204784"/>
    <w:rsid w:val="0020515D"/>
    <w:rsid w:val="00211CC3"/>
    <w:rsid w:val="002143E0"/>
    <w:rsid w:val="002356E9"/>
    <w:rsid w:val="0023770A"/>
    <w:rsid w:val="002452DC"/>
    <w:rsid w:val="00253C7A"/>
    <w:rsid w:val="00254264"/>
    <w:rsid w:val="00280512"/>
    <w:rsid w:val="00292C08"/>
    <w:rsid w:val="002B0A35"/>
    <w:rsid w:val="002B769E"/>
    <w:rsid w:val="002C0C95"/>
    <w:rsid w:val="002D13ED"/>
    <w:rsid w:val="002E09EB"/>
    <w:rsid w:val="002F5177"/>
    <w:rsid w:val="00301B15"/>
    <w:rsid w:val="00303AED"/>
    <w:rsid w:val="0030629A"/>
    <w:rsid w:val="00306651"/>
    <w:rsid w:val="00311BD0"/>
    <w:rsid w:val="00316885"/>
    <w:rsid w:val="00316DDE"/>
    <w:rsid w:val="00321155"/>
    <w:rsid w:val="00334280"/>
    <w:rsid w:val="00336537"/>
    <w:rsid w:val="00353C51"/>
    <w:rsid w:val="00374925"/>
    <w:rsid w:val="0038699C"/>
    <w:rsid w:val="003A33D6"/>
    <w:rsid w:val="003A3F62"/>
    <w:rsid w:val="003A4075"/>
    <w:rsid w:val="003B2D0C"/>
    <w:rsid w:val="003D047C"/>
    <w:rsid w:val="003D3685"/>
    <w:rsid w:val="003E129B"/>
    <w:rsid w:val="003E76E0"/>
    <w:rsid w:val="00403D84"/>
    <w:rsid w:val="00420AFD"/>
    <w:rsid w:val="00434A74"/>
    <w:rsid w:val="004355B3"/>
    <w:rsid w:val="0043699E"/>
    <w:rsid w:val="004536A4"/>
    <w:rsid w:val="00460269"/>
    <w:rsid w:val="0048190D"/>
    <w:rsid w:val="004824E2"/>
    <w:rsid w:val="00482F9C"/>
    <w:rsid w:val="0049203F"/>
    <w:rsid w:val="004D049A"/>
    <w:rsid w:val="004D7CAC"/>
    <w:rsid w:val="004E507E"/>
    <w:rsid w:val="004E717F"/>
    <w:rsid w:val="00515FC4"/>
    <w:rsid w:val="00522EBE"/>
    <w:rsid w:val="00534286"/>
    <w:rsid w:val="00543A7B"/>
    <w:rsid w:val="0056147E"/>
    <w:rsid w:val="005627C1"/>
    <w:rsid w:val="00581DB7"/>
    <w:rsid w:val="00586AFE"/>
    <w:rsid w:val="0059574E"/>
    <w:rsid w:val="005A2405"/>
    <w:rsid w:val="005A4313"/>
    <w:rsid w:val="005D0BD8"/>
    <w:rsid w:val="005E30BA"/>
    <w:rsid w:val="005E7A99"/>
    <w:rsid w:val="005F5078"/>
    <w:rsid w:val="006020D3"/>
    <w:rsid w:val="0060755E"/>
    <w:rsid w:val="0060761A"/>
    <w:rsid w:val="00612DB0"/>
    <w:rsid w:val="00632E74"/>
    <w:rsid w:val="00640041"/>
    <w:rsid w:val="00656912"/>
    <w:rsid w:val="0066510E"/>
    <w:rsid w:val="006677AF"/>
    <w:rsid w:val="00676269"/>
    <w:rsid w:val="006852DB"/>
    <w:rsid w:val="00685B88"/>
    <w:rsid w:val="00693001"/>
    <w:rsid w:val="006A0153"/>
    <w:rsid w:val="006A4EEE"/>
    <w:rsid w:val="006B2E2C"/>
    <w:rsid w:val="006C08E9"/>
    <w:rsid w:val="006E1FA5"/>
    <w:rsid w:val="006E7335"/>
    <w:rsid w:val="006F0A98"/>
    <w:rsid w:val="00701C0E"/>
    <w:rsid w:val="007078E9"/>
    <w:rsid w:val="00717308"/>
    <w:rsid w:val="00717C2E"/>
    <w:rsid w:val="0073178C"/>
    <w:rsid w:val="00755425"/>
    <w:rsid w:val="0076418B"/>
    <w:rsid w:val="00764CEE"/>
    <w:rsid w:val="007929FC"/>
    <w:rsid w:val="007A1B18"/>
    <w:rsid w:val="007A221E"/>
    <w:rsid w:val="007A41AA"/>
    <w:rsid w:val="007A7A80"/>
    <w:rsid w:val="007B3C62"/>
    <w:rsid w:val="007C325D"/>
    <w:rsid w:val="007D1155"/>
    <w:rsid w:val="007E4689"/>
    <w:rsid w:val="007E5016"/>
    <w:rsid w:val="00800EF6"/>
    <w:rsid w:val="00804D64"/>
    <w:rsid w:val="00806A9F"/>
    <w:rsid w:val="00816DE3"/>
    <w:rsid w:val="00840C1D"/>
    <w:rsid w:val="00845181"/>
    <w:rsid w:val="00845A35"/>
    <w:rsid w:val="00883816"/>
    <w:rsid w:val="00883ED6"/>
    <w:rsid w:val="008969AA"/>
    <w:rsid w:val="008A0A09"/>
    <w:rsid w:val="008A7193"/>
    <w:rsid w:val="008A72FF"/>
    <w:rsid w:val="008C1298"/>
    <w:rsid w:val="008D375F"/>
    <w:rsid w:val="008D7B0C"/>
    <w:rsid w:val="008E469A"/>
    <w:rsid w:val="008E7EF2"/>
    <w:rsid w:val="008F571A"/>
    <w:rsid w:val="008F67DD"/>
    <w:rsid w:val="008F7D7A"/>
    <w:rsid w:val="00922083"/>
    <w:rsid w:val="0092233B"/>
    <w:rsid w:val="009516E4"/>
    <w:rsid w:val="00960849"/>
    <w:rsid w:val="00967804"/>
    <w:rsid w:val="009721AA"/>
    <w:rsid w:val="0099029F"/>
    <w:rsid w:val="00991AE5"/>
    <w:rsid w:val="00997A55"/>
    <w:rsid w:val="009A0124"/>
    <w:rsid w:val="009A371B"/>
    <w:rsid w:val="009A562C"/>
    <w:rsid w:val="009E753E"/>
    <w:rsid w:val="009F20FC"/>
    <w:rsid w:val="009F3051"/>
    <w:rsid w:val="009F59CF"/>
    <w:rsid w:val="00A03067"/>
    <w:rsid w:val="00A061A3"/>
    <w:rsid w:val="00A31AB6"/>
    <w:rsid w:val="00A411CF"/>
    <w:rsid w:val="00A46C8E"/>
    <w:rsid w:val="00A477E4"/>
    <w:rsid w:val="00A628FA"/>
    <w:rsid w:val="00A64032"/>
    <w:rsid w:val="00A718AE"/>
    <w:rsid w:val="00A72312"/>
    <w:rsid w:val="00A77216"/>
    <w:rsid w:val="00A834C6"/>
    <w:rsid w:val="00AB05E9"/>
    <w:rsid w:val="00AC155D"/>
    <w:rsid w:val="00AC197F"/>
    <w:rsid w:val="00AC27C6"/>
    <w:rsid w:val="00AD27AE"/>
    <w:rsid w:val="00AD2D5A"/>
    <w:rsid w:val="00AE57D9"/>
    <w:rsid w:val="00AF431C"/>
    <w:rsid w:val="00AF6881"/>
    <w:rsid w:val="00B03D0A"/>
    <w:rsid w:val="00B040E5"/>
    <w:rsid w:val="00B06B2B"/>
    <w:rsid w:val="00B16701"/>
    <w:rsid w:val="00B232B3"/>
    <w:rsid w:val="00B30B16"/>
    <w:rsid w:val="00B34E07"/>
    <w:rsid w:val="00B41D2D"/>
    <w:rsid w:val="00B44FDD"/>
    <w:rsid w:val="00B52D41"/>
    <w:rsid w:val="00B64663"/>
    <w:rsid w:val="00B67E74"/>
    <w:rsid w:val="00B71685"/>
    <w:rsid w:val="00B71C7F"/>
    <w:rsid w:val="00B81340"/>
    <w:rsid w:val="00B96AAB"/>
    <w:rsid w:val="00BA2AE6"/>
    <w:rsid w:val="00BB1654"/>
    <w:rsid w:val="00BD190C"/>
    <w:rsid w:val="00BE1E2A"/>
    <w:rsid w:val="00BF2A9E"/>
    <w:rsid w:val="00BF74F1"/>
    <w:rsid w:val="00C05479"/>
    <w:rsid w:val="00C13CE0"/>
    <w:rsid w:val="00C17E98"/>
    <w:rsid w:val="00C21D4A"/>
    <w:rsid w:val="00C4345E"/>
    <w:rsid w:val="00C525AF"/>
    <w:rsid w:val="00C66618"/>
    <w:rsid w:val="00C7086A"/>
    <w:rsid w:val="00C84B47"/>
    <w:rsid w:val="00C87386"/>
    <w:rsid w:val="00C912F9"/>
    <w:rsid w:val="00CB16C9"/>
    <w:rsid w:val="00CC74ED"/>
    <w:rsid w:val="00CE2D91"/>
    <w:rsid w:val="00CE34BB"/>
    <w:rsid w:val="00CE4985"/>
    <w:rsid w:val="00CF69F2"/>
    <w:rsid w:val="00D11B7F"/>
    <w:rsid w:val="00D17AF3"/>
    <w:rsid w:val="00D336C1"/>
    <w:rsid w:val="00D4606D"/>
    <w:rsid w:val="00D46FE4"/>
    <w:rsid w:val="00D53D60"/>
    <w:rsid w:val="00DC1018"/>
    <w:rsid w:val="00DD2927"/>
    <w:rsid w:val="00DE6301"/>
    <w:rsid w:val="00E05E7C"/>
    <w:rsid w:val="00E107A2"/>
    <w:rsid w:val="00E119DD"/>
    <w:rsid w:val="00E245A3"/>
    <w:rsid w:val="00E25089"/>
    <w:rsid w:val="00E32BE9"/>
    <w:rsid w:val="00E41A85"/>
    <w:rsid w:val="00E621FB"/>
    <w:rsid w:val="00E70C72"/>
    <w:rsid w:val="00E925F9"/>
    <w:rsid w:val="00E95255"/>
    <w:rsid w:val="00EB3490"/>
    <w:rsid w:val="00ED0009"/>
    <w:rsid w:val="00ED2112"/>
    <w:rsid w:val="00ED3DAC"/>
    <w:rsid w:val="00EE2358"/>
    <w:rsid w:val="00EE5E9C"/>
    <w:rsid w:val="00EF3851"/>
    <w:rsid w:val="00F064CD"/>
    <w:rsid w:val="00F06ABC"/>
    <w:rsid w:val="00F10203"/>
    <w:rsid w:val="00F21286"/>
    <w:rsid w:val="00F472A0"/>
    <w:rsid w:val="00F62139"/>
    <w:rsid w:val="00F66BB7"/>
    <w:rsid w:val="00F7339F"/>
    <w:rsid w:val="00F811C3"/>
    <w:rsid w:val="00FA4C52"/>
    <w:rsid w:val="00FA751B"/>
    <w:rsid w:val="00FC0EEE"/>
    <w:rsid w:val="00FD66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Мирзоева Валентина Алексеевна</cp:lastModifiedBy>
  <cp:revision>2</cp:revision>
  <cp:lastPrinted>2018-06-28T01:20:00Z</cp:lastPrinted>
  <dcterms:created xsi:type="dcterms:W3CDTF">2018-10-15T01:01:00Z</dcterms:created>
  <dcterms:modified xsi:type="dcterms:W3CDTF">2018-10-15T01:01:00Z</dcterms:modified>
</cp:coreProperties>
</file>