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F" w:rsidRPr="00197486" w:rsidRDefault="00993F80" w:rsidP="0019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86">
        <w:rPr>
          <w:rFonts w:ascii="Times New Roman" w:hAnsi="Times New Roman" w:cs="Times New Roman"/>
          <w:b/>
          <w:sz w:val="28"/>
          <w:szCs w:val="28"/>
        </w:rPr>
        <w:t>Перечень мер поддержки для инвестиционных проектов на территории Михайловского района</w:t>
      </w:r>
    </w:p>
    <w:tbl>
      <w:tblPr>
        <w:tblStyle w:val="a4"/>
        <w:tblW w:w="14337" w:type="dxa"/>
        <w:tblInd w:w="1080" w:type="dxa"/>
        <w:tblLayout w:type="fixed"/>
        <w:tblLook w:val="04A0"/>
      </w:tblPr>
      <w:tblGrid>
        <w:gridCol w:w="670"/>
        <w:gridCol w:w="1619"/>
        <w:gridCol w:w="1842"/>
        <w:gridCol w:w="1210"/>
        <w:gridCol w:w="1988"/>
        <w:gridCol w:w="1800"/>
        <w:gridCol w:w="1381"/>
        <w:gridCol w:w="1276"/>
        <w:gridCol w:w="1523"/>
        <w:gridCol w:w="1028"/>
      </w:tblGrid>
      <w:tr w:rsidR="00A227F3" w:rsidTr="00A227F3">
        <w:tc>
          <w:tcPr>
            <w:tcW w:w="670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61" w:type="dxa"/>
            <w:gridSpan w:val="2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Мера поддержки</w:t>
            </w:r>
          </w:p>
        </w:tc>
        <w:tc>
          <w:tcPr>
            <w:tcW w:w="1210" w:type="dxa"/>
            <w:vMerge w:val="restart"/>
          </w:tcPr>
          <w:p w:rsidR="00A227F3" w:rsidRPr="008F0D59" w:rsidRDefault="00A227F3" w:rsidP="00581B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198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Орган власти, оказывающий меру поддержки (наименование, адрес, контактное лицо, телефон, 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условия получения меры поддержки</w:t>
            </w:r>
          </w:p>
        </w:tc>
        <w:tc>
          <w:tcPr>
            <w:tcW w:w="1381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ограничения получения поддержки</w:t>
            </w:r>
          </w:p>
        </w:tc>
        <w:tc>
          <w:tcPr>
            <w:tcW w:w="1276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инвестиционного проекта, по которому можно получить меру поддержки </w:t>
            </w:r>
          </w:p>
        </w:tc>
        <w:tc>
          <w:tcPr>
            <w:tcW w:w="1523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Предусмотренное финансирование в местном бюджете, тыс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2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обращения для получения мер поддержки</w:t>
            </w:r>
          </w:p>
        </w:tc>
      </w:tr>
      <w:tr w:rsidR="00A227F3" w:rsidTr="00A227F3">
        <w:tc>
          <w:tcPr>
            <w:tcW w:w="67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Описательная часть</w:t>
            </w:r>
          </w:p>
        </w:tc>
        <w:tc>
          <w:tcPr>
            <w:tcW w:w="121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F3" w:rsidTr="0079763E">
        <w:tc>
          <w:tcPr>
            <w:tcW w:w="14337" w:type="dxa"/>
            <w:gridSpan w:val="10"/>
          </w:tcPr>
          <w:p w:rsidR="00A227F3" w:rsidRPr="00197486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формы поддержки:</w:t>
            </w:r>
          </w:p>
        </w:tc>
      </w:tr>
      <w:tr w:rsidR="00A227F3" w:rsidTr="00A227F3">
        <w:tc>
          <w:tcPr>
            <w:tcW w:w="67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гранта в форме 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842" w:type="dxa"/>
          </w:tcPr>
          <w:p w:rsidR="00A227F3" w:rsidRPr="008F0D59" w:rsidRDefault="00A227F3" w:rsidP="00A227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предоставляется в рамках муниципальной программы «Поддержка и развитие малого и среднего предпринимательства в Михайловском районе на 2017-2020 годы»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 с ц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Pr="008F0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бизнес-планом на условиях долевого финансирования расходов, связанных с началом предпринимательской деятельности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 предоставления гранта субъектам предпринимательства являются: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регистрация в качестве субъекта предпринимательства в Михайловском районе;                 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деятельности с момента государственной регистрации менее одного календарного года на дату подачи заявления;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определенных Программой приоритетных видов деятельности в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требованиями законодательства;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отсутствие просроченной задолженности по налогам и иным обязательным платежам в бюджетную систему Российской Федерации;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вложение собственных средств на оплату обоснованных и документально подтвержденных расходов, понесенных за первый год деятельности;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сохранение и создание дополнительных рабочих мест;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заработной платой работников в размере не ниже среднеотраслевого сложившегося в районе;</w:t>
            </w:r>
          </w:p>
          <w:p w:rsidR="00A227F3" w:rsidRPr="008F0D59" w:rsidRDefault="00A227F3" w:rsidP="00D17C5A">
            <w:pPr>
              <w:tabs>
                <w:tab w:val="left" w:pos="5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реализации бизнес-плана.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более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календарного года на дату подачи заявления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видов деятельности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, не отнесенных к приоритетным видам 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согласно Программы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523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8" w:type="dxa"/>
          </w:tcPr>
          <w:p w:rsidR="00A227F3" w:rsidRPr="008F0D59" w:rsidRDefault="00B130B1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30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http://www.mihadmin28.ru/files/----------------------------------------_6n3wl6g5.doc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27F3" w:rsidRPr="008F0D59" w:rsidTr="009379A7">
        <w:tc>
          <w:tcPr>
            <w:tcW w:w="14337" w:type="dxa"/>
            <w:gridSpan w:val="10"/>
          </w:tcPr>
          <w:p w:rsidR="00A227F3" w:rsidRPr="00197486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Нефинансовые формы поддержки</w:t>
            </w:r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инвестиционных проектов по принципу одного окна</w:t>
            </w:r>
          </w:p>
        </w:tc>
        <w:tc>
          <w:tcPr>
            <w:tcW w:w="1842" w:type="dxa"/>
          </w:tcPr>
          <w:p w:rsidR="00A227F3" w:rsidRPr="008F0D59" w:rsidRDefault="00A227F3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Регламент сопровождения инвестиционных проектов по принципу «одного окна» на территории муниципального образования «Михайловский район» разработан в целях создания благоприятных условий для осуществления инвестиционной деятельности.</w:t>
            </w:r>
          </w:p>
          <w:p w:rsidR="00A227F3" w:rsidRPr="008F0D59" w:rsidRDefault="00A227F3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Регламент устанавливает сроки и последовательность действий структурных подразделений администрации Михайловского района  по оказанию информационно-консультационного и организационного содействия российским и иностранным инвесторам, реализующим и (или) планирующим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инвестиционных проектов в Михайловском районе, и направлен на унификацию процедуры взаимодействия инвесторов со структурными подразделениями администрации Михайловского района и отраслевыми органами на территории района, снижение административных барьеров, оказание содействия инвесторам.</w:t>
            </w:r>
            <w:proofErr w:type="gramEnd"/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16.02.2015 №97</w:t>
            </w:r>
          </w:p>
        </w:tc>
        <w:tc>
          <w:tcPr>
            <w:tcW w:w="1988" w:type="dxa"/>
          </w:tcPr>
          <w:p w:rsidR="00A227F3" w:rsidRPr="008F0D59" w:rsidRDefault="00A227F3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Pr="00F41B9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нвестиционные проекты общей стоимостью не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381" w:type="dxa"/>
          </w:tcPr>
          <w:p w:rsidR="00A227F3" w:rsidRPr="00F41B9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проекты общей стоимостью 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 xml:space="preserve">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 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23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54714" w:rsidRDefault="000F25C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http://www.mihadmin28.ru/files/--------------------------------------------------------.</w:t>
              </w:r>
              <w:proofErr w:type="spellStart"/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docx</w:t>
              </w:r>
              <w:proofErr w:type="spellEnd"/>
            </w:hyperlink>
            <w:r w:rsidR="0015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7F3" w:rsidRPr="00154714" w:rsidRDefault="00A227F3" w:rsidP="00154714"/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инвесторам в подборе производственных площадей и земельных участков</w:t>
            </w:r>
          </w:p>
        </w:tc>
        <w:tc>
          <w:tcPr>
            <w:tcW w:w="1842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Ведется и постоянно обновляется реестр свободных производственных площадей, которые могут быть предложены для реализации различных инвестиционных проектов в зависимости от характеристик площадок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инвестора</w:t>
            </w:r>
          </w:p>
        </w:tc>
        <w:tc>
          <w:tcPr>
            <w:tcW w:w="121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16.10.2018 № 624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Mihfin-zakupki@mail.ru</w:t>
            </w:r>
          </w:p>
        </w:tc>
        <w:tc>
          <w:tcPr>
            <w:tcW w:w="180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523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0F25C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http://www.mihadmin28.ru/files/--------------------------------_98640056.docx</w:t>
              </w:r>
            </w:hyperlink>
            <w:r w:rsidR="0015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по улучшению инвестиционного климата в Михайловском районе</w:t>
            </w:r>
          </w:p>
        </w:tc>
        <w:tc>
          <w:tcPr>
            <w:tcW w:w="1842" w:type="dxa"/>
          </w:tcPr>
          <w:p w:rsidR="00A227F3" w:rsidRPr="00F41B93" w:rsidRDefault="00A227F3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 по улучшению инвестиционного климата в Михайловском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является общественным совещательным координационным органом, созданным при главе Михайловского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выработки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согласованных предложений по вопросам социально-экономического развития и обеспечения благоприятного инвестиционного климата в Михайловском районе.</w:t>
            </w:r>
          </w:p>
          <w:p w:rsidR="00A227F3" w:rsidRPr="00F41B93" w:rsidRDefault="00A227F3" w:rsidP="00F41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Михайловского района от 04.05.2017 № 420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523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0F25C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http://www.mihadmin28.ru/files/------------------_3tff9904.docx</w:t>
              </w:r>
            </w:hyperlink>
            <w:r w:rsidR="0015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инвесторам информационной, методической и консультационной помощи</w:t>
            </w:r>
          </w:p>
        </w:tc>
        <w:tc>
          <w:tcPr>
            <w:tcW w:w="1842" w:type="dxa"/>
          </w:tcPr>
          <w:p w:rsidR="00A227F3" w:rsidRPr="00F41B93" w:rsidRDefault="00A227F3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официальном сайте Михайловского района в разделе «Инвестиции» информационных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 об инвестиционных площадках, инвестиционных проектах, обновления нормативно-правовой базы, проводимых мероприятиях и др. информации.</w:t>
            </w:r>
          </w:p>
        </w:tc>
        <w:tc>
          <w:tcPr>
            <w:tcW w:w="121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F3" w:rsidRPr="008F0D59" w:rsidTr="00A227F3">
        <w:tc>
          <w:tcPr>
            <w:tcW w:w="670" w:type="dxa"/>
          </w:tcPr>
          <w:p w:rsidR="00A227F3" w:rsidRPr="008F0D59" w:rsidRDefault="00A227F3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в Михайловском районе по обеспечению благоприятного инвестиционного климата</w:t>
            </w:r>
          </w:p>
        </w:tc>
        <w:tc>
          <w:tcPr>
            <w:tcW w:w="1842" w:type="dxa"/>
          </w:tcPr>
          <w:p w:rsidR="00A227F3" w:rsidRDefault="00A227F3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Предусматривает деятельность ОМСУ по обеспечению благоприятного инвестиционного климата</w:t>
            </w:r>
          </w:p>
        </w:tc>
        <w:tc>
          <w:tcPr>
            <w:tcW w:w="121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района от 20.07.2018 № 109</w:t>
            </w:r>
          </w:p>
        </w:tc>
        <w:tc>
          <w:tcPr>
            <w:tcW w:w="1988" w:type="dxa"/>
          </w:tcPr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1800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A227F3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227F3" w:rsidRDefault="000F25C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4714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http://www.mihadmin28.ru/files/----------------------_2s632152.docx</w:t>
              </w:r>
            </w:hyperlink>
            <w:r w:rsidR="0015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3F80" w:rsidRPr="008F0D59" w:rsidRDefault="00993F80" w:rsidP="00993F8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sectPr w:rsidR="00993F80" w:rsidRPr="008F0D59" w:rsidSect="00993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CB6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D677AC"/>
    <w:multiLevelType w:val="multilevel"/>
    <w:tmpl w:val="5CB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E4C3247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80"/>
    <w:rsid w:val="0008723E"/>
    <w:rsid w:val="000F25C0"/>
    <w:rsid w:val="00154714"/>
    <w:rsid w:val="001627C0"/>
    <w:rsid w:val="00183569"/>
    <w:rsid w:val="00194426"/>
    <w:rsid w:val="00196BBF"/>
    <w:rsid w:val="00197486"/>
    <w:rsid w:val="001B3AE0"/>
    <w:rsid w:val="002926F9"/>
    <w:rsid w:val="00343F04"/>
    <w:rsid w:val="00360D1A"/>
    <w:rsid w:val="003F7CC9"/>
    <w:rsid w:val="00436C8D"/>
    <w:rsid w:val="004F45D8"/>
    <w:rsid w:val="00526122"/>
    <w:rsid w:val="005B6912"/>
    <w:rsid w:val="005D15FF"/>
    <w:rsid w:val="005F5332"/>
    <w:rsid w:val="006A006B"/>
    <w:rsid w:val="00711F73"/>
    <w:rsid w:val="007A6C75"/>
    <w:rsid w:val="008E1AF6"/>
    <w:rsid w:val="008F0D59"/>
    <w:rsid w:val="00933A62"/>
    <w:rsid w:val="00993F80"/>
    <w:rsid w:val="009D196A"/>
    <w:rsid w:val="00A227F3"/>
    <w:rsid w:val="00A67D39"/>
    <w:rsid w:val="00AF411E"/>
    <w:rsid w:val="00B130B1"/>
    <w:rsid w:val="00B1469D"/>
    <w:rsid w:val="00BA3251"/>
    <w:rsid w:val="00BF7B01"/>
    <w:rsid w:val="00C16CAF"/>
    <w:rsid w:val="00C30118"/>
    <w:rsid w:val="00C652AE"/>
    <w:rsid w:val="00C86F33"/>
    <w:rsid w:val="00CD6544"/>
    <w:rsid w:val="00D17C5A"/>
    <w:rsid w:val="00DC43A5"/>
    <w:rsid w:val="00E64E40"/>
    <w:rsid w:val="00F41B93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80"/>
    <w:pPr>
      <w:ind w:left="720"/>
      <w:contextualSpacing/>
    </w:pPr>
  </w:style>
  <w:style w:type="table" w:styleId="a4">
    <w:name w:val="Table Grid"/>
    <w:basedOn w:val="a1"/>
    <w:uiPriority w:val="59"/>
    <w:rsid w:val="009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4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files/--------------------------------_98640056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hadmin28.ru/files/--------------------------------------------------------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in28.ru/files/----------------------------------------_6n3wl6g5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hadmin28.ru/files/----------------------_2s63215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in28.ru/files/------------------_3tff99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7D71-C644-4FBD-B9DA-D6F01973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2018-10-16T05:56:00Z</dcterms:created>
  <dcterms:modified xsi:type="dcterms:W3CDTF">2018-10-25T05:55:00Z</dcterms:modified>
</cp:coreProperties>
</file>